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1A88E" w14:textId="2FC4F5D5" w:rsidR="00B05B42" w:rsidRPr="002A1D48" w:rsidRDefault="002A1D48" w:rsidP="00E23E8A">
      <w:pPr>
        <w:jc w:val="center"/>
        <w:rPr>
          <w:rFonts w:ascii="ＭＳ ゴシック" w:hAnsi="ＭＳ ゴシック"/>
          <w:b/>
          <w:sz w:val="28"/>
          <w:szCs w:val="28"/>
        </w:rPr>
      </w:pPr>
      <w:r w:rsidRPr="002A1D48">
        <w:rPr>
          <w:rFonts w:ascii="ＭＳ ゴシック" w:hAnsi="ＭＳ ゴシック" w:hint="eastAsia"/>
          <w:b/>
          <w:noProof/>
          <w:sz w:val="28"/>
          <w:szCs w:val="28"/>
        </w:rPr>
        <mc:AlternateContent>
          <mc:Choice Requires="wps">
            <w:drawing>
              <wp:anchor distT="0" distB="0" distL="114300" distR="114300" simplePos="0" relativeHeight="251684864" behindDoc="0" locked="0" layoutInCell="1" allowOverlap="1" wp14:anchorId="3217CB04" wp14:editId="20ACD969">
                <wp:simplePos x="0" y="0"/>
                <wp:positionH relativeFrom="column">
                  <wp:posOffset>5699759</wp:posOffset>
                </wp:positionH>
                <wp:positionV relativeFrom="paragraph">
                  <wp:posOffset>-99604</wp:posOffset>
                </wp:positionV>
                <wp:extent cx="7383236" cy="674823"/>
                <wp:effectExtent l="19050" t="0" r="27305" b="11430"/>
                <wp:wrapNone/>
                <wp:docPr id="289712368" name="矢印: 五方向 8"/>
                <wp:cNvGraphicFramePr/>
                <a:graphic xmlns:a="http://schemas.openxmlformats.org/drawingml/2006/main">
                  <a:graphicData uri="http://schemas.microsoft.com/office/word/2010/wordprocessingShape">
                    <wps:wsp>
                      <wps:cNvSpPr/>
                      <wps:spPr>
                        <a:xfrm flipH="1">
                          <a:off x="0" y="0"/>
                          <a:ext cx="7383236" cy="674823"/>
                        </a:xfrm>
                        <a:prstGeom prst="homePlate">
                          <a:avLst/>
                        </a:prstGeom>
                      </wps:spPr>
                      <wps:style>
                        <a:lnRef idx="1">
                          <a:schemeClr val="accent2"/>
                        </a:lnRef>
                        <a:fillRef idx="2">
                          <a:schemeClr val="accent2"/>
                        </a:fillRef>
                        <a:effectRef idx="1">
                          <a:schemeClr val="accent2"/>
                        </a:effectRef>
                        <a:fontRef idx="minor">
                          <a:schemeClr val="dk1"/>
                        </a:fontRef>
                      </wps:style>
                      <wps:txbx>
                        <w:txbxContent>
                          <w:p w14:paraId="1C799E75" w14:textId="6A4B850C" w:rsidR="002A1D48" w:rsidRPr="002A1D48" w:rsidRDefault="002A1D48" w:rsidP="002A1D48">
                            <w:pPr>
                              <w:jc w:val="left"/>
                              <w:rPr>
                                <w:rFonts w:eastAsia="BIZ UDゴシック" w:hAnsi="BIZ UDゴシック"/>
                                <w:sz w:val="32"/>
                                <w:szCs w:val="28"/>
                              </w:rPr>
                            </w:pPr>
                            <w:r w:rsidRPr="002A1D48">
                              <w:rPr>
                                <w:rFonts w:eastAsia="BIZ UDゴシック" w:hAnsi="BIZ UDゴシック" w:hint="eastAsia"/>
                                <w:sz w:val="32"/>
                                <w:szCs w:val="28"/>
                              </w:rPr>
                              <w:t>【ポイント】安全計画は、毎年度（年度開始前</w:t>
                            </w:r>
                            <w:r w:rsidR="006F1267">
                              <w:rPr>
                                <w:rFonts w:eastAsia="BIZ UDゴシック" w:hAnsi="BIZ UDゴシック" w:hint="eastAsia"/>
                                <w:sz w:val="32"/>
                                <w:szCs w:val="28"/>
                              </w:rPr>
                              <w:t>又は当初</w:t>
                            </w:r>
                            <w:r w:rsidRPr="002A1D48">
                              <w:rPr>
                                <w:rFonts w:eastAsia="BIZ UDゴシック" w:hAnsi="BIZ UDゴシック" w:hint="eastAsia"/>
                                <w:sz w:val="32"/>
                                <w:szCs w:val="28"/>
                              </w:rPr>
                              <w:t>）作成が必要です。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17CB0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矢印: 五方向 8" o:spid="_x0000_s1026" type="#_x0000_t15" style="position:absolute;left:0;text-align:left;margin-left:448.8pt;margin-top:-7.85pt;width:581.35pt;height:53.1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" adj="20613" fillcolor="#f3a875 [2165]" strokecolor="#ed7d31 [3205]" strokeweight=".5pt">
                <v:fill color2="#f09558 [2613]" rotate="t" colors="0 #f7bda4;.5 #f5b195;1 #f8a581" focus="100%" type="gradient">
                  <o:fill v:ext="view" type="gradientUnscaled"/>
                </v:fill>
                <v:textbox>
                  <w:txbxContent>
                    <w:p w14:paraId="1C799E75" w14:textId="6A4B850C" w:rsidR="002A1D48" w:rsidRPr="002A1D48" w:rsidRDefault="002A1D48" w:rsidP="002A1D48">
                      <w:pPr>
                        <w:jc w:val="left"/>
                        <w:rPr>
                          <w:rFonts w:eastAsia="BIZ UDゴシック" w:hAnsi="BIZ UDゴシック"/>
                          <w:sz w:val="32"/>
                          <w:szCs w:val="28"/>
                        </w:rPr>
                      </w:pPr>
                      <w:r w:rsidRPr="002A1D48">
                        <w:rPr>
                          <w:rFonts w:eastAsia="BIZ UDゴシック" w:hAnsi="BIZ UDゴシック" w:hint="eastAsia"/>
                          <w:sz w:val="32"/>
                          <w:szCs w:val="28"/>
                        </w:rPr>
                        <w:t>【ポイント】安全計画は、毎年度（年度開始前</w:t>
                      </w:r>
                      <w:r w:rsidR="006F1267">
                        <w:rPr>
                          <w:rFonts w:eastAsia="BIZ UDゴシック" w:hAnsi="BIZ UDゴシック" w:hint="eastAsia"/>
                          <w:sz w:val="32"/>
                          <w:szCs w:val="28"/>
                        </w:rPr>
                        <w:t>又は当初</w:t>
                      </w:r>
                      <w:r w:rsidRPr="002A1D48">
                        <w:rPr>
                          <w:rFonts w:eastAsia="BIZ UDゴシック" w:hAnsi="BIZ UDゴシック" w:hint="eastAsia"/>
                          <w:sz w:val="32"/>
                          <w:szCs w:val="28"/>
                        </w:rPr>
                        <w:t>）作成が必要です。</w:t>
                      </w:r>
                    </w:p>
                  </w:txbxContent>
                </v:textbox>
              </v:shape>
            </w:pict>
          </mc:Fallback>
        </mc:AlternateContent>
      </w:r>
      <w:r w:rsidR="009A0003" w:rsidRPr="002A1D48">
        <w:rPr>
          <w:rFonts w:ascii="ＭＳ ゴシック" w:hAnsi="ＭＳ ゴシック" w:hint="eastAsia"/>
          <w:b/>
          <w:sz w:val="28"/>
          <w:szCs w:val="28"/>
        </w:rPr>
        <w:t>令和</w:t>
      </w:r>
      <w:r w:rsidRPr="006F1267">
        <w:rPr>
          <w:rFonts w:ascii="ＭＳ ゴシック" w:hAnsi="ＭＳ ゴシック" w:hint="eastAsia"/>
          <w:b/>
          <w:color w:val="FF0000"/>
          <w:sz w:val="40"/>
          <w:szCs w:val="40"/>
          <w:shd w:val="pct15" w:color="auto" w:fill="FFFFFF"/>
        </w:rPr>
        <w:t>○</w:t>
      </w:r>
      <w:r w:rsidR="009A0003" w:rsidRPr="002A1D48">
        <w:rPr>
          <w:rFonts w:ascii="ＭＳ ゴシック" w:hAnsi="ＭＳ ゴシック" w:hint="eastAsia"/>
          <w:b/>
          <w:sz w:val="28"/>
          <w:szCs w:val="28"/>
        </w:rPr>
        <w:t>年度　居宅訪問型保育事業者安全計画</w:t>
      </w:r>
      <w:r w:rsidR="00466B9C" w:rsidRPr="002A1D48">
        <w:rPr>
          <w:rFonts w:ascii="ＭＳ ゴシック" w:hAnsi="ＭＳ ゴシック" w:hint="eastAsia"/>
          <w:b/>
          <w:sz w:val="28"/>
          <w:szCs w:val="28"/>
        </w:rPr>
        <w:t>（</w:t>
      </w:r>
      <w:r w:rsidR="00AC700E" w:rsidRPr="002A1D48">
        <w:rPr>
          <w:rFonts w:ascii="ＭＳ ゴシック" w:hAnsi="ＭＳ ゴシック" w:hint="eastAsia"/>
          <w:b/>
          <w:sz w:val="28"/>
          <w:szCs w:val="28"/>
        </w:rPr>
        <w:t>参考</w:t>
      </w:r>
      <w:r w:rsidR="001F67C1" w:rsidRPr="002A1D48">
        <w:rPr>
          <w:rFonts w:ascii="ＭＳ ゴシック" w:hAnsi="ＭＳ ゴシック" w:hint="eastAsia"/>
          <w:b/>
          <w:sz w:val="28"/>
          <w:szCs w:val="28"/>
        </w:rPr>
        <w:t>様式</w:t>
      </w:r>
      <w:r w:rsidR="00466B9C" w:rsidRPr="002A1D48">
        <w:rPr>
          <w:rFonts w:ascii="ＭＳ ゴシック" w:hAnsi="ＭＳ ゴシック" w:hint="eastAsia"/>
          <w:b/>
          <w:sz w:val="28"/>
          <w:szCs w:val="28"/>
        </w:rPr>
        <w:t>）</w:t>
      </w:r>
    </w:p>
    <w:p w14:paraId="5F59DE27" w14:textId="77777777" w:rsidR="00E23E8A" w:rsidRPr="003E5666" w:rsidRDefault="00E23E8A" w:rsidP="00E23E8A">
      <w:pPr>
        <w:rPr>
          <w:rFonts w:ascii="ＭＳ ゴシック" w:hAnsi="ＭＳ ゴシック"/>
          <w:szCs w:val="24"/>
        </w:rPr>
      </w:pPr>
    </w:p>
    <w:p w14:paraId="15AC6712" w14:textId="77777777" w:rsidR="00E23E8A" w:rsidRPr="003E5666" w:rsidRDefault="00E23E8A" w:rsidP="00E23E8A">
      <w:pPr>
        <w:rPr>
          <w:rFonts w:ascii="ＭＳ ゴシック" w:hAnsi="ＭＳ ゴシック"/>
          <w:szCs w:val="24"/>
        </w:rPr>
      </w:pPr>
      <w:r w:rsidRPr="003E5666">
        <w:rPr>
          <w:rFonts w:ascii="ＭＳ ゴシック" w:hAnsi="ＭＳ ゴシック" w:hint="eastAsia"/>
          <w:szCs w:val="24"/>
        </w:rPr>
        <w:t>◎安全点検</w:t>
      </w:r>
    </w:p>
    <w:p w14:paraId="11FADC68" w14:textId="77777777" w:rsidR="00E23E8A" w:rsidRPr="003E5666" w:rsidRDefault="00E23E8A" w:rsidP="00E23E8A">
      <w:pPr>
        <w:rPr>
          <w:rFonts w:ascii="ＭＳ ゴシック" w:hAnsi="ＭＳ ゴシック"/>
          <w:szCs w:val="24"/>
        </w:rPr>
      </w:pPr>
      <w:r w:rsidRPr="003E5666">
        <w:rPr>
          <w:rFonts w:ascii="ＭＳ ゴシック" w:hAnsi="ＭＳ ゴシック" w:hint="eastAsia"/>
          <w:szCs w:val="24"/>
        </w:rPr>
        <w:t>（１）訪問先居宅の設備・周辺環境の安全点検</w:t>
      </w:r>
    </w:p>
    <w:tbl>
      <w:tblPr>
        <w:tblStyle w:val="a3"/>
        <w:tblW w:w="0" w:type="auto"/>
        <w:tblInd w:w="421" w:type="dxa"/>
        <w:tblCellMar>
          <w:left w:w="28" w:type="dxa"/>
          <w:right w:w="28" w:type="dxa"/>
        </w:tblCellMar>
        <w:tblLook w:val="04A0" w:firstRow="1" w:lastRow="0" w:firstColumn="1" w:lastColumn="0" w:noHBand="0" w:noVBand="1"/>
      </w:tblPr>
      <w:tblGrid>
        <w:gridCol w:w="1674"/>
        <w:gridCol w:w="8248"/>
      </w:tblGrid>
      <w:tr w:rsidR="00E23E8A" w:rsidRPr="003E5666" w14:paraId="0EFA0F81" w14:textId="77777777" w:rsidTr="00E23E8A">
        <w:trPr>
          <w:trHeight w:val="519"/>
        </w:trPr>
        <w:tc>
          <w:tcPr>
            <w:tcW w:w="1674" w:type="dxa"/>
            <w:shd w:val="clear" w:color="auto" w:fill="D9D9D9" w:themeFill="background1" w:themeFillShade="D9"/>
            <w:vAlign w:val="center"/>
          </w:tcPr>
          <w:p w14:paraId="5FE64477"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sz w:val="22"/>
              </w:rPr>
              <w:t>点検項目・内容</w:t>
            </w:r>
          </w:p>
        </w:tc>
        <w:tc>
          <w:tcPr>
            <w:tcW w:w="8248" w:type="dxa"/>
            <w:shd w:val="clear" w:color="auto" w:fill="D9D9D9" w:themeFill="background1" w:themeFillShade="D9"/>
            <w:vAlign w:val="center"/>
          </w:tcPr>
          <w:p w14:paraId="1FDD7C66"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点検方法</w:t>
            </w:r>
          </w:p>
        </w:tc>
      </w:tr>
      <w:tr w:rsidR="00E23E8A" w:rsidRPr="003E5666" w14:paraId="128AC91E" w14:textId="77777777" w:rsidTr="00E23E8A">
        <w:trPr>
          <w:trHeight w:val="1208"/>
        </w:trPr>
        <w:tc>
          <w:tcPr>
            <w:tcW w:w="1674" w:type="dxa"/>
            <w:vAlign w:val="center"/>
          </w:tcPr>
          <w:p w14:paraId="2A316F0D" w14:textId="77777777" w:rsidR="00E23E8A" w:rsidRPr="003E5666" w:rsidRDefault="00E23E8A" w:rsidP="003768B8">
            <w:pPr>
              <w:jc w:val="center"/>
              <w:rPr>
                <w:rFonts w:ascii="ＭＳ ゴシック" w:hAnsi="ＭＳ ゴシック"/>
                <w:spacing w:val="-12"/>
                <w:szCs w:val="24"/>
              </w:rPr>
            </w:pPr>
            <w:r w:rsidRPr="003E5666">
              <w:rPr>
                <w:rFonts w:ascii="ＭＳ ゴシック" w:hAnsi="ＭＳ ゴシック" w:hint="eastAsia"/>
                <w:spacing w:val="-12"/>
                <w:szCs w:val="24"/>
              </w:rPr>
              <w:t>居宅室内設備</w:t>
            </w:r>
          </w:p>
        </w:tc>
        <w:tc>
          <w:tcPr>
            <w:tcW w:w="8248" w:type="dxa"/>
            <w:vAlign w:val="center"/>
          </w:tcPr>
          <w:p w14:paraId="6E4DBDF7" w14:textId="0A2D678C" w:rsidR="003E5666" w:rsidRPr="003E5666" w:rsidRDefault="003E5666" w:rsidP="003E5666">
            <w:pPr>
              <w:jc w:val="left"/>
              <w:rPr>
                <w:rFonts w:ascii="ＭＳ ゴシック" w:hAnsi="ＭＳ ゴシック"/>
                <w:color w:val="FF0000"/>
                <w:szCs w:val="24"/>
              </w:rPr>
            </w:pPr>
            <w:r w:rsidRPr="003E5666">
              <w:rPr>
                <w:rFonts w:ascii="ＭＳ ゴシック" w:hAnsi="ＭＳ ゴシック" w:hint="eastAsia"/>
                <w:color w:val="FF0000"/>
                <w:szCs w:val="24"/>
              </w:rPr>
              <w:t>○室内の危険箇所、消防設備</w:t>
            </w:r>
            <w:r w:rsidRPr="003E5666">
              <w:rPr>
                <w:rFonts w:ascii="ＭＳ ゴシック" w:hAnsi="ＭＳ ゴシック"/>
                <w:color w:val="FF0000"/>
                <w:szCs w:val="24"/>
              </w:rPr>
              <w:t>の設置状況</w:t>
            </w:r>
            <w:r w:rsidRPr="003E5666">
              <w:rPr>
                <w:rFonts w:ascii="ＭＳ ゴシック" w:hAnsi="ＭＳ ゴシック" w:hint="eastAsia"/>
                <w:color w:val="FF0000"/>
                <w:szCs w:val="24"/>
              </w:rPr>
              <w:t>を確認（保育開始時）</w:t>
            </w:r>
          </w:p>
          <w:p w14:paraId="6BDC0E32" w14:textId="7301C8D5" w:rsidR="003E5666" w:rsidRPr="003E5666" w:rsidRDefault="003E5666" w:rsidP="003E5666">
            <w:pPr>
              <w:rPr>
                <w:rFonts w:ascii="ＭＳ ゴシック" w:hAnsi="ＭＳ ゴシック"/>
                <w:color w:val="FF0000"/>
                <w:szCs w:val="24"/>
              </w:rPr>
            </w:pPr>
            <w:r w:rsidRPr="003E5666">
              <w:rPr>
                <w:rFonts w:ascii="ＭＳ ゴシック" w:hAnsi="ＭＳ ゴシック" w:hint="eastAsia"/>
                <w:color w:val="FF0000"/>
                <w:szCs w:val="24"/>
              </w:rPr>
              <w:t>・おもちゃの点検　・施錠確認　・立入不可の場所の事前確認</w:t>
            </w:r>
          </w:p>
          <w:p w14:paraId="741997CF" w14:textId="77777777" w:rsidR="003E5666" w:rsidRPr="003E5666" w:rsidRDefault="003E5666" w:rsidP="003E5666">
            <w:pPr>
              <w:rPr>
                <w:rFonts w:ascii="ＭＳ ゴシック" w:hAnsi="ＭＳ ゴシック"/>
                <w:color w:val="FF0000"/>
                <w:szCs w:val="24"/>
              </w:rPr>
            </w:pPr>
            <w:r w:rsidRPr="003E5666">
              <w:rPr>
                <w:rFonts w:ascii="ＭＳ ゴシック" w:hAnsi="ＭＳ ゴシック" w:hint="eastAsia"/>
                <w:color w:val="FF0000"/>
                <w:szCs w:val="24"/>
              </w:rPr>
              <w:t>・誤飲防止のため、チャイルドマウスの使用</w:t>
            </w:r>
          </w:p>
          <w:p w14:paraId="457E1F7D" w14:textId="268293BC" w:rsidR="00E23E8A" w:rsidRPr="003E5666" w:rsidRDefault="003E5666" w:rsidP="003E5666">
            <w:pPr>
              <w:rPr>
                <w:rFonts w:ascii="ＭＳ ゴシック" w:hAnsi="ＭＳ ゴシック"/>
                <w:b/>
                <w:szCs w:val="24"/>
              </w:rPr>
            </w:pPr>
            <w:r w:rsidRPr="003E5666">
              <w:rPr>
                <w:rFonts w:ascii="ＭＳ ゴシック" w:hAnsi="ＭＳ ゴシック" w:hint="eastAsia"/>
                <w:color w:val="FF0000"/>
                <w:szCs w:val="24"/>
              </w:rPr>
              <w:t>・危険物が手の届く箇所に置かれていないか確認</w:t>
            </w:r>
          </w:p>
        </w:tc>
      </w:tr>
      <w:tr w:rsidR="00E23E8A" w:rsidRPr="006D5449" w14:paraId="4E5E2BF7" w14:textId="77777777" w:rsidTr="00E23E8A">
        <w:trPr>
          <w:trHeight w:val="1208"/>
        </w:trPr>
        <w:tc>
          <w:tcPr>
            <w:tcW w:w="1674" w:type="dxa"/>
            <w:vAlign w:val="center"/>
          </w:tcPr>
          <w:p w14:paraId="71523B0B"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pacing w:val="-12"/>
                <w:szCs w:val="24"/>
              </w:rPr>
              <w:t>居宅室外設備</w:t>
            </w:r>
          </w:p>
        </w:tc>
        <w:tc>
          <w:tcPr>
            <w:tcW w:w="8248" w:type="dxa"/>
            <w:vAlign w:val="center"/>
          </w:tcPr>
          <w:p w14:paraId="7532CCB3" w14:textId="77777777" w:rsidR="00E23E8A" w:rsidRDefault="003E5666" w:rsidP="003E5666">
            <w:pPr>
              <w:rPr>
                <w:rFonts w:ascii="ＭＳ ゴシック" w:hAnsi="ＭＳ ゴシック"/>
                <w:color w:val="FF0000"/>
              </w:rPr>
            </w:pPr>
            <w:r w:rsidRPr="003E5666">
              <w:rPr>
                <w:rFonts w:ascii="ＭＳ ゴシック" w:hAnsi="ＭＳ ゴシック" w:hint="eastAsia"/>
                <w:color w:val="FF0000"/>
              </w:rPr>
              <w:t>○目視により危険箇所の点検を実施（随時確認）</w:t>
            </w:r>
          </w:p>
          <w:p w14:paraId="7AB00935" w14:textId="380BB6AE" w:rsidR="006D5449" w:rsidRPr="003E5666" w:rsidRDefault="006D5449" w:rsidP="003E5666">
            <w:pPr>
              <w:rPr>
                <w:rFonts w:ascii="ＭＳ ゴシック" w:hAnsi="ＭＳ ゴシック"/>
                <w:color w:val="FF0000"/>
                <w:szCs w:val="24"/>
              </w:rPr>
            </w:pPr>
            <w:r>
              <w:rPr>
                <w:rFonts w:hint="eastAsia"/>
                <w:color w:val="FF0000"/>
              </w:rPr>
              <w:t>・散歩コース及び緊急避難先の確認　・</w:t>
            </w:r>
            <w:r w:rsidRPr="00E3376C">
              <w:rPr>
                <w:rFonts w:hint="eastAsia"/>
                <w:color w:val="FF0000"/>
              </w:rPr>
              <w:t>経路の点検</w:t>
            </w:r>
            <w:r>
              <w:rPr>
                <w:rFonts w:hint="eastAsia"/>
                <w:color w:val="FF0000"/>
              </w:rPr>
              <w:t>、公園の遊具の対象年齢や破損の確認</w:t>
            </w:r>
          </w:p>
        </w:tc>
      </w:tr>
      <w:tr w:rsidR="00E23E8A" w:rsidRPr="003E5666" w14:paraId="77894163" w14:textId="77777777" w:rsidTr="006D5449">
        <w:trPr>
          <w:trHeight w:val="891"/>
        </w:trPr>
        <w:tc>
          <w:tcPr>
            <w:tcW w:w="1674" w:type="dxa"/>
            <w:vAlign w:val="center"/>
          </w:tcPr>
          <w:p w14:paraId="0DC98A5C" w14:textId="77777777" w:rsidR="00E23E8A" w:rsidRPr="003E5666" w:rsidRDefault="00E23E8A" w:rsidP="003768B8">
            <w:pPr>
              <w:jc w:val="center"/>
              <w:rPr>
                <w:rFonts w:ascii="ＭＳ ゴシック" w:hAnsi="ＭＳ ゴシック"/>
                <w:spacing w:val="-12"/>
                <w:szCs w:val="24"/>
              </w:rPr>
            </w:pPr>
            <w:r w:rsidRPr="003E5666">
              <w:rPr>
                <w:rFonts w:ascii="ＭＳ ゴシック" w:hAnsi="ＭＳ ゴシック" w:hint="eastAsia"/>
                <w:spacing w:val="-12"/>
                <w:szCs w:val="24"/>
              </w:rPr>
              <w:t>居宅周辺環境</w:t>
            </w:r>
          </w:p>
        </w:tc>
        <w:tc>
          <w:tcPr>
            <w:tcW w:w="8248" w:type="dxa"/>
            <w:vAlign w:val="center"/>
          </w:tcPr>
          <w:p w14:paraId="044A8588" w14:textId="77777777" w:rsidR="00E23E8A" w:rsidRDefault="003E5666" w:rsidP="003E5666">
            <w:pPr>
              <w:rPr>
                <w:rFonts w:ascii="ＭＳ ゴシック" w:hAnsi="ＭＳ ゴシック"/>
                <w:color w:val="FF0000"/>
              </w:rPr>
            </w:pPr>
            <w:r w:rsidRPr="003E5666">
              <w:rPr>
                <w:rFonts w:ascii="ＭＳ ゴシック" w:hAnsi="ＭＳ ゴシック" w:hint="eastAsia"/>
                <w:color w:val="FF0000"/>
              </w:rPr>
              <w:t>○送迎コース、散歩コースの安全確認（保育開始前、随時確認）</w:t>
            </w:r>
          </w:p>
          <w:p w14:paraId="07CDA6EB" w14:textId="39F160A3" w:rsidR="006D5449" w:rsidRPr="003E5666" w:rsidRDefault="006D5449" w:rsidP="003E5666">
            <w:pPr>
              <w:rPr>
                <w:rFonts w:ascii="ＭＳ ゴシック" w:hAnsi="ＭＳ ゴシック"/>
                <w:b/>
                <w:color w:val="FF0000"/>
                <w:szCs w:val="24"/>
              </w:rPr>
            </w:pPr>
            <w:r>
              <w:rPr>
                <w:rFonts w:hint="eastAsia"/>
                <w:color w:val="FF0000"/>
              </w:rPr>
              <w:t>・非常口、避難経路の確認</w:t>
            </w:r>
          </w:p>
        </w:tc>
      </w:tr>
      <w:tr w:rsidR="00E23E8A" w:rsidRPr="003E5666" w14:paraId="5F1B96F4" w14:textId="77777777" w:rsidTr="00E23E8A">
        <w:trPr>
          <w:trHeight w:val="1208"/>
        </w:trPr>
        <w:tc>
          <w:tcPr>
            <w:tcW w:w="1674" w:type="dxa"/>
            <w:vAlign w:val="center"/>
          </w:tcPr>
          <w:p w14:paraId="679E5FC2" w14:textId="77777777" w:rsidR="00E23E8A" w:rsidRPr="003E5666" w:rsidRDefault="00E23E8A" w:rsidP="003768B8">
            <w:pPr>
              <w:jc w:val="center"/>
              <w:rPr>
                <w:rFonts w:ascii="ＭＳ ゴシック" w:hAnsi="ＭＳ ゴシック"/>
                <w:spacing w:val="-12"/>
                <w:szCs w:val="24"/>
              </w:rPr>
            </w:pPr>
            <w:r w:rsidRPr="003E5666">
              <w:rPr>
                <w:rFonts w:ascii="ＭＳ ゴシック" w:hAnsi="ＭＳ ゴシック" w:hint="eastAsia"/>
                <w:spacing w:val="-12"/>
                <w:szCs w:val="24"/>
              </w:rPr>
              <w:t>保育室内</w:t>
            </w:r>
          </w:p>
        </w:tc>
        <w:tc>
          <w:tcPr>
            <w:tcW w:w="8248" w:type="dxa"/>
            <w:vAlign w:val="center"/>
          </w:tcPr>
          <w:p w14:paraId="27CEB694" w14:textId="77777777" w:rsidR="00E23E8A" w:rsidRDefault="003E5666" w:rsidP="003E5666">
            <w:pPr>
              <w:rPr>
                <w:rFonts w:ascii="ＭＳ ゴシック" w:hAnsi="ＭＳ ゴシック"/>
                <w:color w:val="FF0000"/>
              </w:rPr>
            </w:pPr>
            <w:r w:rsidRPr="003E5666">
              <w:rPr>
                <w:rFonts w:ascii="ＭＳ ゴシック" w:hAnsi="ＭＳ ゴシック" w:hint="eastAsia"/>
                <w:color w:val="FF0000"/>
              </w:rPr>
              <w:t>○室内の危険箇所、消防設備</w:t>
            </w:r>
            <w:r w:rsidRPr="003E5666">
              <w:rPr>
                <w:rFonts w:ascii="ＭＳ ゴシック" w:hAnsi="ＭＳ ゴシック"/>
                <w:color w:val="FF0000"/>
              </w:rPr>
              <w:t>の設置状況</w:t>
            </w:r>
            <w:r w:rsidRPr="003E5666">
              <w:rPr>
                <w:rFonts w:ascii="ＭＳ ゴシック" w:hAnsi="ＭＳ ゴシック" w:hint="eastAsia"/>
                <w:color w:val="FF0000"/>
              </w:rPr>
              <w:t>を実施（保育開始時）</w:t>
            </w:r>
          </w:p>
          <w:p w14:paraId="403F17D1" w14:textId="77777777" w:rsidR="006D5449" w:rsidRDefault="006D5449" w:rsidP="006D5449">
            <w:pPr>
              <w:spacing w:line="0" w:lineRule="atLeast"/>
              <w:rPr>
                <w:color w:val="FF0000"/>
              </w:rPr>
            </w:pPr>
            <w:r w:rsidRPr="00E3376C">
              <w:rPr>
                <w:rFonts w:hint="eastAsia"/>
                <w:color w:val="FF0000"/>
              </w:rPr>
              <w:t>・</w:t>
            </w:r>
            <w:r>
              <w:rPr>
                <w:rFonts w:hint="eastAsia"/>
                <w:color w:val="FF0000"/>
              </w:rPr>
              <w:t>おもちゃの</w:t>
            </w:r>
            <w:r w:rsidRPr="00E3376C">
              <w:rPr>
                <w:rFonts w:hint="eastAsia"/>
                <w:color w:val="FF0000"/>
              </w:rPr>
              <w:t>点検</w:t>
            </w:r>
            <w:r>
              <w:rPr>
                <w:rFonts w:hint="eastAsia"/>
                <w:color w:val="FF0000"/>
              </w:rPr>
              <w:t xml:space="preserve">　　・施錠確認</w:t>
            </w:r>
          </w:p>
          <w:p w14:paraId="4F8194C7" w14:textId="77777777" w:rsidR="006D5449" w:rsidRDefault="006D5449" w:rsidP="006D5449">
            <w:pPr>
              <w:spacing w:line="0" w:lineRule="atLeast"/>
              <w:rPr>
                <w:color w:val="FF0000"/>
              </w:rPr>
            </w:pPr>
            <w:r>
              <w:rPr>
                <w:rFonts w:hint="eastAsia"/>
                <w:color w:val="FF0000"/>
              </w:rPr>
              <w:t>・誤飲防止のため、チャイルドマウスの使用</w:t>
            </w:r>
          </w:p>
          <w:p w14:paraId="41CC8BCA" w14:textId="393566B1" w:rsidR="006D5449" w:rsidRPr="003E5666" w:rsidRDefault="006D5449" w:rsidP="006D5449">
            <w:pPr>
              <w:rPr>
                <w:rFonts w:ascii="ＭＳ ゴシック" w:hAnsi="ＭＳ ゴシック"/>
                <w:color w:val="FF0000"/>
                <w:szCs w:val="24"/>
              </w:rPr>
            </w:pPr>
            <w:r>
              <w:rPr>
                <w:rFonts w:hint="eastAsia"/>
                <w:color w:val="FF0000"/>
              </w:rPr>
              <w:t>・危険物が手の届く箇所に置かれていないか確認</w:t>
            </w:r>
          </w:p>
        </w:tc>
      </w:tr>
      <w:tr w:rsidR="00E23E8A" w:rsidRPr="003E5666" w14:paraId="1A64770C" w14:textId="77777777" w:rsidTr="00E23E8A">
        <w:trPr>
          <w:trHeight w:val="1208"/>
        </w:trPr>
        <w:tc>
          <w:tcPr>
            <w:tcW w:w="1674" w:type="dxa"/>
            <w:vAlign w:val="center"/>
          </w:tcPr>
          <w:p w14:paraId="407AEEEC" w14:textId="77777777" w:rsidR="00E23E8A" w:rsidRPr="003E5666" w:rsidRDefault="00E23E8A" w:rsidP="003768B8">
            <w:pPr>
              <w:jc w:val="center"/>
              <w:rPr>
                <w:rFonts w:ascii="ＭＳ ゴシック" w:hAnsi="ＭＳ ゴシック"/>
                <w:spacing w:val="-12"/>
                <w:szCs w:val="24"/>
              </w:rPr>
            </w:pPr>
            <w:r w:rsidRPr="003E5666">
              <w:rPr>
                <w:rFonts w:ascii="ＭＳ ゴシック" w:hAnsi="ＭＳ ゴシック" w:hint="eastAsia"/>
                <w:spacing w:val="-12"/>
                <w:szCs w:val="24"/>
              </w:rPr>
              <w:t>玩具・遊具等</w:t>
            </w:r>
          </w:p>
        </w:tc>
        <w:tc>
          <w:tcPr>
            <w:tcW w:w="8248" w:type="dxa"/>
            <w:vAlign w:val="center"/>
          </w:tcPr>
          <w:p w14:paraId="1F78C1F0" w14:textId="77777777" w:rsidR="00E23E8A" w:rsidRDefault="003E5666" w:rsidP="003E5666">
            <w:pPr>
              <w:rPr>
                <w:rFonts w:ascii="ＭＳ ゴシック" w:hAnsi="ＭＳ ゴシック"/>
                <w:color w:val="FF0000"/>
              </w:rPr>
            </w:pPr>
            <w:r w:rsidRPr="003E5666">
              <w:rPr>
                <w:rFonts w:ascii="ＭＳ ゴシック" w:hAnsi="ＭＳ ゴシック" w:hint="eastAsia"/>
                <w:color w:val="FF0000"/>
              </w:rPr>
              <w:t>○玩具・遊具に破損等がないか点検（保育開始前）</w:t>
            </w:r>
          </w:p>
          <w:p w14:paraId="76B4C8DC" w14:textId="77777777" w:rsidR="006D5449" w:rsidRDefault="006D5449" w:rsidP="006D5449">
            <w:pPr>
              <w:spacing w:line="0" w:lineRule="atLeast"/>
              <w:rPr>
                <w:color w:val="FF0000"/>
              </w:rPr>
            </w:pPr>
            <w:r w:rsidRPr="00E3376C">
              <w:rPr>
                <w:rFonts w:hint="eastAsia"/>
                <w:color w:val="FF0000"/>
              </w:rPr>
              <w:t>・</w:t>
            </w:r>
            <w:r>
              <w:rPr>
                <w:rFonts w:hint="eastAsia"/>
                <w:color w:val="FF0000"/>
              </w:rPr>
              <w:t>おもちゃの</w:t>
            </w:r>
            <w:r w:rsidRPr="00E3376C">
              <w:rPr>
                <w:rFonts w:hint="eastAsia"/>
                <w:color w:val="FF0000"/>
              </w:rPr>
              <w:t>点検</w:t>
            </w:r>
          </w:p>
          <w:p w14:paraId="108A945D" w14:textId="77777777" w:rsidR="006D5449" w:rsidRDefault="006D5449" w:rsidP="006D5449">
            <w:pPr>
              <w:spacing w:line="0" w:lineRule="atLeast"/>
              <w:rPr>
                <w:color w:val="FF0000"/>
              </w:rPr>
            </w:pPr>
            <w:r>
              <w:rPr>
                <w:rFonts w:hint="eastAsia"/>
                <w:color w:val="FF0000"/>
              </w:rPr>
              <w:t>・誤飲防止のため、チャイルドマウスの使用</w:t>
            </w:r>
          </w:p>
          <w:p w14:paraId="472CBD3C" w14:textId="2F6A71C1" w:rsidR="006D5449" w:rsidRPr="003E5666" w:rsidRDefault="006D5449" w:rsidP="006D5449">
            <w:pPr>
              <w:rPr>
                <w:rFonts w:ascii="ＭＳ ゴシック" w:hAnsi="ＭＳ ゴシック"/>
                <w:color w:val="FF0000"/>
                <w:szCs w:val="24"/>
              </w:rPr>
            </w:pPr>
            <w:r>
              <w:rPr>
                <w:rFonts w:hint="eastAsia"/>
                <w:color w:val="FF0000"/>
              </w:rPr>
              <w:t>・危険物が手の届く箇所に置かれていないか確認</w:t>
            </w:r>
          </w:p>
        </w:tc>
      </w:tr>
    </w:tbl>
    <w:p w14:paraId="4EBA8521" w14:textId="77777777" w:rsidR="00E23E8A" w:rsidRPr="003E5666" w:rsidRDefault="00E23E8A" w:rsidP="00E23E8A">
      <w:pPr>
        <w:rPr>
          <w:rFonts w:ascii="ＭＳ ゴシック" w:hAnsi="ＭＳ ゴシック"/>
          <w:szCs w:val="24"/>
        </w:rPr>
      </w:pPr>
      <w:r w:rsidRPr="003E5666">
        <w:rPr>
          <w:rFonts w:ascii="ＭＳ ゴシック" w:hAnsi="ＭＳ ゴシック" w:hint="eastAsia"/>
          <w:szCs w:val="24"/>
        </w:rPr>
        <w:t>（２）マニュアルの策定・共有</w:t>
      </w:r>
    </w:p>
    <w:tbl>
      <w:tblPr>
        <w:tblStyle w:val="a3"/>
        <w:tblW w:w="0" w:type="auto"/>
        <w:tblInd w:w="421" w:type="dxa"/>
        <w:tblLook w:val="04A0" w:firstRow="1" w:lastRow="0" w:firstColumn="1" w:lastColumn="0" w:noHBand="0" w:noVBand="1"/>
      </w:tblPr>
      <w:tblGrid>
        <w:gridCol w:w="2890"/>
        <w:gridCol w:w="2325"/>
        <w:gridCol w:w="2759"/>
        <w:gridCol w:w="2061"/>
      </w:tblGrid>
      <w:tr w:rsidR="00E23E8A" w:rsidRPr="003E5666" w14:paraId="3D146DCD" w14:textId="77777777" w:rsidTr="003768B8">
        <w:trPr>
          <w:trHeight w:val="536"/>
        </w:trPr>
        <w:tc>
          <w:tcPr>
            <w:tcW w:w="2890" w:type="dxa"/>
            <w:shd w:val="clear" w:color="auto" w:fill="D9D9D9" w:themeFill="background1" w:themeFillShade="D9"/>
            <w:vAlign w:val="center"/>
          </w:tcPr>
          <w:p w14:paraId="64922DAF"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分野</w:t>
            </w:r>
          </w:p>
        </w:tc>
        <w:tc>
          <w:tcPr>
            <w:tcW w:w="2325" w:type="dxa"/>
            <w:shd w:val="clear" w:color="auto" w:fill="D9D9D9" w:themeFill="background1" w:themeFillShade="D9"/>
            <w:vAlign w:val="center"/>
          </w:tcPr>
          <w:p w14:paraId="56EF8597"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策定時期</w:t>
            </w:r>
          </w:p>
        </w:tc>
        <w:tc>
          <w:tcPr>
            <w:tcW w:w="2759" w:type="dxa"/>
            <w:shd w:val="clear" w:color="auto" w:fill="D9D9D9" w:themeFill="background1" w:themeFillShade="D9"/>
            <w:vAlign w:val="center"/>
          </w:tcPr>
          <w:p w14:paraId="3DE4C4BA" w14:textId="77777777" w:rsidR="00E23E8A" w:rsidRPr="00D03713" w:rsidRDefault="00E23E8A" w:rsidP="003768B8">
            <w:pPr>
              <w:jc w:val="center"/>
              <w:rPr>
                <w:rFonts w:ascii="ＭＳ ゴシック" w:hAnsi="ＭＳ ゴシック"/>
                <w:sz w:val="21"/>
                <w:szCs w:val="21"/>
              </w:rPr>
            </w:pPr>
            <w:r w:rsidRPr="00D03713">
              <w:rPr>
                <w:rFonts w:ascii="ＭＳ ゴシック" w:hAnsi="ＭＳ ゴシック" w:hint="eastAsia"/>
                <w:sz w:val="21"/>
                <w:szCs w:val="21"/>
              </w:rPr>
              <w:t>見直し（再点検）予定時期</w:t>
            </w:r>
          </w:p>
        </w:tc>
        <w:tc>
          <w:tcPr>
            <w:tcW w:w="2061" w:type="dxa"/>
            <w:shd w:val="clear" w:color="auto" w:fill="D9D9D9" w:themeFill="background1" w:themeFillShade="D9"/>
            <w:vAlign w:val="center"/>
          </w:tcPr>
          <w:p w14:paraId="0C5BE95E"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管理場所・方法</w:t>
            </w:r>
          </w:p>
        </w:tc>
      </w:tr>
      <w:tr w:rsidR="00E23E8A" w:rsidRPr="003E5666" w14:paraId="1EDEFF29" w14:textId="77777777" w:rsidTr="003768B8">
        <w:tc>
          <w:tcPr>
            <w:tcW w:w="2890" w:type="dxa"/>
            <w:tcBorders>
              <w:bottom w:val="dotted" w:sz="4" w:space="0" w:color="auto"/>
            </w:tcBorders>
          </w:tcPr>
          <w:p w14:paraId="53C52338" w14:textId="77777777" w:rsidR="00E23E8A" w:rsidRPr="003E5666" w:rsidRDefault="00E23E8A" w:rsidP="003768B8">
            <w:pPr>
              <w:rPr>
                <w:rFonts w:ascii="ＭＳ ゴシック" w:hAnsi="ＭＳ ゴシック"/>
                <w:szCs w:val="24"/>
              </w:rPr>
            </w:pPr>
            <w:r w:rsidRPr="003E5666">
              <w:rPr>
                <w:rFonts w:ascii="ＭＳ ゴシック" w:hAnsi="ＭＳ ゴシック" w:hint="eastAsia"/>
                <w:szCs w:val="24"/>
              </w:rPr>
              <w:t>重大事故防止マニュアル</w:t>
            </w:r>
          </w:p>
        </w:tc>
        <w:tc>
          <w:tcPr>
            <w:tcW w:w="2325" w:type="dxa"/>
            <w:tcBorders>
              <w:bottom w:val="dotted" w:sz="4" w:space="0" w:color="auto"/>
            </w:tcBorders>
            <w:vAlign w:val="center"/>
          </w:tcPr>
          <w:p w14:paraId="4CE4FBB3" w14:textId="299809B7" w:rsidR="00E23E8A" w:rsidRPr="000A2930" w:rsidRDefault="000A2930" w:rsidP="003768B8">
            <w:pPr>
              <w:jc w:val="center"/>
              <w:rPr>
                <w:rFonts w:ascii="ＭＳ ゴシック" w:hAnsi="ＭＳ ゴシック"/>
                <w:color w:val="FF0000"/>
                <w:szCs w:val="24"/>
              </w:rPr>
            </w:pPr>
            <w:r w:rsidRPr="000A2930">
              <w:rPr>
                <w:rFonts w:ascii="ＭＳ ゴシック" w:hAnsi="ＭＳ ゴシック" w:hint="eastAsia"/>
                <w:color w:val="FF0000"/>
                <w:szCs w:val="24"/>
              </w:rPr>
              <w:t>令和○年○月○日</w:t>
            </w:r>
          </w:p>
        </w:tc>
        <w:tc>
          <w:tcPr>
            <w:tcW w:w="2759" w:type="dxa"/>
            <w:tcBorders>
              <w:bottom w:val="dotted" w:sz="4" w:space="0" w:color="auto"/>
            </w:tcBorders>
            <w:vAlign w:val="center"/>
          </w:tcPr>
          <w:p w14:paraId="0798F280" w14:textId="327BF0D0" w:rsidR="00E23E8A" w:rsidRPr="000A2930" w:rsidRDefault="000A2930" w:rsidP="003768B8">
            <w:pPr>
              <w:jc w:val="center"/>
              <w:rPr>
                <w:rFonts w:ascii="ＭＳ ゴシック" w:hAnsi="ＭＳ ゴシック"/>
                <w:color w:val="FF0000"/>
                <w:szCs w:val="24"/>
              </w:rPr>
            </w:pPr>
            <w:r w:rsidRPr="000A2930">
              <w:rPr>
                <w:rFonts w:ascii="ＭＳ ゴシック" w:hAnsi="ＭＳ ゴシック" w:hint="eastAsia"/>
                <w:color w:val="FF0000"/>
                <w:szCs w:val="24"/>
              </w:rPr>
              <w:t>令和□年□月□日</w:t>
            </w:r>
          </w:p>
        </w:tc>
        <w:tc>
          <w:tcPr>
            <w:tcW w:w="2061" w:type="dxa"/>
            <w:tcBorders>
              <w:bottom w:val="dotted" w:sz="4" w:space="0" w:color="auto"/>
            </w:tcBorders>
          </w:tcPr>
          <w:p w14:paraId="119BBE44" w14:textId="537B7E9F" w:rsidR="00E23E8A" w:rsidRPr="000A2930" w:rsidRDefault="000A2930" w:rsidP="003768B8">
            <w:pPr>
              <w:rPr>
                <w:rFonts w:ascii="ＭＳ ゴシック" w:hAnsi="ＭＳ ゴシック"/>
                <w:color w:val="FF0000"/>
                <w:szCs w:val="24"/>
              </w:rPr>
            </w:pPr>
            <w:r w:rsidRPr="000A2930">
              <w:rPr>
                <w:rFonts w:ascii="ＭＳ ゴシック" w:hAnsi="ＭＳ ゴシック" w:hint="eastAsia"/>
                <w:color w:val="FF0000"/>
                <w:szCs w:val="24"/>
              </w:rPr>
              <w:t>事務所内</w:t>
            </w:r>
          </w:p>
        </w:tc>
      </w:tr>
      <w:tr w:rsidR="000A2930" w:rsidRPr="003E5666" w14:paraId="1D182149" w14:textId="77777777" w:rsidTr="003768B8">
        <w:tc>
          <w:tcPr>
            <w:tcW w:w="2890" w:type="dxa"/>
            <w:tcBorders>
              <w:top w:val="dotted" w:sz="4" w:space="0" w:color="auto"/>
              <w:bottom w:val="dotted" w:sz="4" w:space="0" w:color="auto"/>
            </w:tcBorders>
          </w:tcPr>
          <w:p w14:paraId="6BEF942B" w14:textId="77777777" w:rsidR="000A2930" w:rsidRPr="003E5666" w:rsidRDefault="000A2930" w:rsidP="000A2930">
            <w:pPr>
              <w:pStyle w:val="af"/>
              <w:numPr>
                <w:ilvl w:val="0"/>
                <w:numId w:val="2"/>
              </w:numPr>
              <w:ind w:leftChars="0"/>
              <w:rPr>
                <w:rFonts w:ascii="ＭＳ ゴシック" w:hAnsi="ＭＳ ゴシック"/>
                <w:szCs w:val="24"/>
              </w:rPr>
            </w:pPr>
            <w:r w:rsidRPr="003E5666">
              <w:rPr>
                <w:rFonts w:ascii="ＭＳ ゴシック" w:hAnsi="ＭＳ ゴシック" w:hint="eastAsia"/>
                <w:szCs w:val="24"/>
              </w:rPr>
              <w:t>午睡</w:t>
            </w:r>
          </w:p>
        </w:tc>
        <w:tc>
          <w:tcPr>
            <w:tcW w:w="2325" w:type="dxa"/>
            <w:tcBorders>
              <w:top w:val="dotted" w:sz="4" w:space="0" w:color="auto"/>
              <w:bottom w:val="dotted" w:sz="4" w:space="0" w:color="auto"/>
            </w:tcBorders>
            <w:vAlign w:val="center"/>
          </w:tcPr>
          <w:p w14:paraId="61143260" w14:textId="21B8A79C"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tcBorders>
              <w:top w:val="dotted" w:sz="4" w:space="0" w:color="auto"/>
              <w:bottom w:val="dotted" w:sz="4" w:space="0" w:color="auto"/>
            </w:tcBorders>
            <w:vAlign w:val="center"/>
          </w:tcPr>
          <w:p w14:paraId="5EDD7759" w14:textId="3DA76A36"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Borders>
              <w:top w:val="dotted" w:sz="4" w:space="0" w:color="auto"/>
              <w:bottom w:val="dotted" w:sz="4" w:space="0" w:color="auto"/>
            </w:tcBorders>
          </w:tcPr>
          <w:p w14:paraId="71386F70" w14:textId="5AA270C2"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r w:rsidR="000A2930" w:rsidRPr="003E5666" w14:paraId="3D84DFB7" w14:textId="77777777" w:rsidTr="003768B8">
        <w:tc>
          <w:tcPr>
            <w:tcW w:w="2890" w:type="dxa"/>
            <w:tcBorders>
              <w:top w:val="dotted" w:sz="4" w:space="0" w:color="auto"/>
              <w:bottom w:val="dotted" w:sz="4" w:space="0" w:color="auto"/>
            </w:tcBorders>
          </w:tcPr>
          <w:p w14:paraId="41C1C243" w14:textId="77777777" w:rsidR="000A2930" w:rsidRPr="003E5666" w:rsidRDefault="000A2930" w:rsidP="000A2930">
            <w:pPr>
              <w:pStyle w:val="af"/>
              <w:numPr>
                <w:ilvl w:val="0"/>
                <w:numId w:val="2"/>
              </w:numPr>
              <w:ind w:leftChars="0"/>
              <w:rPr>
                <w:rFonts w:ascii="ＭＳ ゴシック" w:hAnsi="ＭＳ ゴシック"/>
                <w:szCs w:val="24"/>
              </w:rPr>
            </w:pPr>
            <w:r w:rsidRPr="003E5666">
              <w:rPr>
                <w:rFonts w:ascii="ＭＳ ゴシック" w:hAnsi="ＭＳ ゴシック" w:hint="eastAsia"/>
                <w:szCs w:val="24"/>
              </w:rPr>
              <w:t>食事</w:t>
            </w:r>
          </w:p>
        </w:tc>
        <w:tc>
          <w:tcPr>
            <w:tcW w:w="2325" w:type="dxa"/>
            <w:tcBorders>
              <w:top w:val="dotted" w:sz="4" w:space="0" w:color="auto"/>
              <w:bottom w:val="dotted" w:sz="4" w:space="0" w:color="auto"/>
            </w:tcBorders>
            <w:vAlign w:val="center"/>
          </w:tcPr>
          <w:p w14:paraId="41466EE3" w14:textId="54306FC5"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tcBorders>
              <w:top w:val="dotted" w:sz="4" w:space="0" w:color="auto"/>
              <w:bottom w:val="dotted" w:sz="4" w:space="0" w:color="auto"/>
            </w:tcBorders>
            <w:vAlign w:val="center"/>
          </w:tcPr>
          <w:p w14:paraId="4618DF8B" w14:textId="73DC6BB0"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Borders>
              <w:top w:val="dotted" w:sz="4" w:space="0" w:color="auto"/>
              <w:bottom w:val="dotted" w:sz="4" w:space="0" w:color="auto"/>
            </w:tcBorders>
          </w:tcPr>
          <w:p w14:paraId="4344B29C" w14:textId="6A1C309A"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r w:rsidR="00E23E8A" w:rsidRPr="003E5666" w14:paraId="63ACFC45" w14:textId="77777777" w:rsidTr="003768B8">
        <w:tc>
          <w:tcPr>
            <w:tcW w:w="2890" w:type="dxa"/>
            <w:tcBorders>
              <w:top w:val="dotted" w:sz="4" w:space="0" w:color="auto"/>
              <w:bottom w:val="dotted" w:sz="4" w:space="0" w:color="auto"/>
            </w:tcBorders>
          </w:tcPr>
          <w:p w14:paraId="2D874F8A" w14:textId="77777777" w:rsidR="00E23E8A" w:rsidRPr="004378C2" w:rsidRDefault="00E23E8A" w:rsidP="003768B8">
            <w:pPr>
              <w:pStyle w:val="af"/>
              <w:numPr>
                <w:ilvl w:val="0"/>
                <w:numId w:val="2"/>
              </w:numPr>
              <w:ind w:leftChars="0"/>
              <w:rPr>
                <w:rFonts w:ascii="ＭＳ ゴシック" w:hAnsi="ＭＳ ゴシック"/>
                <w:strike/>
                <w:szCs w:val="24"/>
              </w:rPr>
            </w:pPr>
            <w:r w:rsidRPr="004378C2">
              <w:rPr>
                <w:rFonts w:ascii="ＭＳ ゴシック" w:hAnsi="ＭＳ ゴシック" w:hint="eastAsia"/>
                <w:strike/>
                <w:szCs w:val="24"/>
              </w:rPr>
              <w:t>プール・水遊び</w:t>
            </w:r>
          </w:p>
        </w:tc>
        <w:tc>
          <w:tcPr>
            <w:tcW w:w="2325" w:type="dxa"/>
            <w:tcBorders>
              <w:top w:val="dotted" w:sz="4" w:space="0" w:color="auto"/>
              <w:bottom w:val="dotted" w:sz="4" w:space="0" w:color="auto"/>
            </w:tcBorders>
            <w:vAlign w:val="center"/>
          </w:tcPr>
          <w:p w14:paraId="3B0335BA" w14:textId="77777777" w:rsidR="00E23E8A" w:rsidRPr="004378C2" w:rsidRDefault="00E23E8A" w:rsidP="003768B8">
            <w:pPr>
              <w:jc w:val="center"/>
              <w:rPr>
                <w:rFonts w:ascii="ＭＳ ゴシック" w:hAnsi="ＭＳ ゴシック"/>
                <w:strike/>
                <w:szCs w:val="24"/>
              </w:rPr>
            </w:pPr>
            <w:r w:rsidRPr="004378C2">
              <w:rPr>
                <w:rFonts w:ascii="ＭＳ ゴシック" w:hAnsi="ＭＳ ゴシック" w:hint="eastAsia"/>
                <w:strike/>
                <w:szCs w:val="24"/>
              </w:rPr>
              <w:t>年　　月　　日</w:t>
            </w:r>
          </w:p>
        </w:tc>
        <w:tc>
          <w:tcPr>
            <w:tcW w:w="2759" w:type="dxa"/>
            <w:tcBorders>
              <w:top w:val="dotted" w:sz="4" w:space="0" w:color="auto"/>
              <w:bottom w:val="dotted" w:sz="4" w:space="0" w:color="auto"/>
            </w:tcBorders>
            <w:vAlign w:val="center"/>
          </w:tcPr>
          <w:p w14:paraId="0530FD30" w14:textId="77777777" w:rsidR="00E23E8A" w:rsidRPr="004378C2" w:rsidRDefault="00E23E8A" w:rsidP="003768B8">
            <w:pPr>
              <w:jc w:val="center"/>
              <w:rPr>
                <w:rFonts w:ascii="ＭＳ ゴシック" w:hAnsi="ＭＳ ゴシック"/>
                <w:strike/>
                <w:szCs w:val="24"/>
              </w:rPr>
            </w:pPr>
            <w:r w:rsidRPr="004378C2">
              <w:rPr>
                <w:rFonts w:ascii="ＭＳ ゴシック" w:hAnsi="ＭＳ ゴシック" w:hint="eastAsia"/>
                <w:strike/>
                <w:szCs w:val="24"/>
              </w:rPr>
              <w:t>年　　月　　日</w:t>
            </w:r>
          </w:p>
        </w:tc>
        <w:tc>
          <w:tcPr>
            <w:tcW w:w="2061" w:type="dxa"/>
            <w:tcBorders>
              <w:top w:val="dotted" w:sz="4" w:space="0" w:color="auto"/>
              <w:bottom w:val="dotted" w:sz="4" w:space="0" w:color="auto"/>
            </w:tcBorders>
          </w:tcPr>
          <w:p w14:paraId="436DBB08" w14:textId="2F39FE27" w:rsidR="00E23E8A" w:rsidRPr="003E5666" w:rsidRDefault="000A2930" w:rsidP="003768B8">
            <w:pPr>
              <w:rPr>
                <w:rFonts w:ascii="ＭＳ ゴシック" w:hAnsi="ＭＳ ゴシック"/>
                <w:szCs w:val="24"/>
              </w:rPr>
            </w:pPr>
            <w:r w:rsidRPr="000A2930">
              <w:rPr>
                <w:rFonts w:ascii="ＭＳ ゴシック" w:hAnsi="ＭＳ ゴシック" w:hint="eastAsia"/>
                <w:color w:val="FF0000"/>
                <w:szCs w:val="24"/>
              </w:rPr>
              <w:t>未策定</w:t>
            </w:r>
          </w:p>
        </w:tc>
      </w:tr>
      <w:tr w:rsidR="000A2930" w:rsidRPr="003E5666" w14:paraId="42FF1D53" w14:textId="77777777" w:rsidTr="003768B8">
        <w:tc>
          <w:tcPr>
            <w:tcW w:w="2890" w:type="dxa"/>
            <w:tcBorders>
              <w:top w:val="dotted" w:sz="4" w:space="0" w:color="auto"/>
              <w:bottom w:val="dotted" w:sz="4" w:space="0" w:color="auto"/>
            </w:tcBorders>
          </w:tcPr>
          <w:p w14:paraId="7E56BF26" w14:textId="77777777" w:rsidR="000A2930" w:rsidRPr="003E5666" w:rsidRDefault="000A2930" w:rsidP="000A2930">
            <w:pPr>
              <w:pStyle w:val="af"/>
              <w:numPr>
                <w:ilvl w:val="0"/>
                <w:numId w:val="2"/>
              </w:numPr>
              <w:ind w:leftChars="0"/>
              <w:rPr>
                <w:rFonts w:ascii="ＭＳ ゴシック" w:hAnsi="ＭＳ ゴシック"/>
                <w:szCs w:val="24"/>
              </w:rPr>
            </w:pPr>
            <w:r w:rsidRPr="003E5666">
              <w:rPr>
                <w:rFonts w:ascii="ＭＳ ゴシック" w:hAnsi="ＭＳ ゴシック" w:hint="eastAsia"/>
                <w:szCs w:val="24"/>
              </w:rPr>
              <w:t>園外活動</w:t>
            </w:r>
          </w:p>
        </w:tc>
        <w:tc>
          <w:tcPr>
            <w:tcW w:w="2325" w:type="dxa"/>
            <w:tcBorders>
              <w:top w:val="dotted" w:sz="4" w:space="0" w:color="auto"/>
              <w:bottom w:val="dotted" w:sz="4" w:space="0" w:color="auto"/>
            </w:tcBorders>
            <w:vAlign w:val="center"/>
          </w:tcPr>
          <w:p w14:paraId="60F01E12" w14:textId="799BB3F9"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tcBorders>
              <w:top w:val="dotted" w:sz="4" w:space="0" w:color="auto"/>
              <w:bottom w:val="dotted" w:sz="4" w:space="0" w:color="auto"/>
            </w:tcBorders>
            <w:vAlign w:val="center"/>
          </w:tcPr>
          <w:p w14:paraId="76BE8FBF" w14:textId="6EBC8B43"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Borders>
              <w:top w:val="dotted" w:sz="4" w:space="0" w:color="auto"/>
              <w:bottom w:val="dotted" w:sz="4" w:space="0" w:color="auto"/>
            </w:tcBorders>
          </w:tcPr>
          <w:p w14:paraId="079D9238" w14:textId="77777777" w:rsidR="000A2930" w:rsidRPr="003E5666" w:rsidRDefault="000A2930" w:rsidP="000A2930">
            <w:pPr>
              <w:rPr>
                <w:rFonts w:ascii="ＭＳ ゴシック" w:hAnsi="ＭＳ ゴシック"/>
                <w:szCs w:val="24"/>
              </w:rPr>
            </w:pPr>
          </w:p>
        </w:tc>
      </w:tr>
      <w:tr w:rsidR="00E23E8A" w:rsidRPr="003E5666" w14:paraId="1728CE09" w14:textId="77777777" w:rsidTr="003768B8">
        <w:tc>
          <w:tcPr>
            <w:tcW w:w="2890" w:type="dxa"/>
            <w:tcBorders>
              <w:top w:val="dotted" w:sz="4" w:space="0" w:color="auto"/>
              <w:bottom w:val="dotted" w:sz="4" w:space="0" w:color="auto"/>
            </w:tcBorders>
          </w:tcPr>
          <w:p w14:paraId="5014CEB8" w14:textId="77777777" w:rsidR="00E23E8A" w:rsidRPr="00946E83" w:rsidRDefault="00E23E8A" w:rsidP="003768B8">
            <w:pPr>
              <w:pStyle w:val="af"/>
              <w:numPr>
                <w:ilvl w:val="0"/>
                <w:numId w:val="2"/>
              </w:numPr>
              <w:ind w:leftChars="0"/>
              <w:rPr>
                <w:rFonts w:ascii="ＭＳ ゴシック" w:hAnsi="ＭＳ ゴシック"/>
                <w:szCs w:val="24"/>
              </w:rPr>
            </w:pPr>
            <w:r w:rsidRPr="00946E83">
              <w:rPr>
                <w:rFonts w:ascii="ＭＳ ゴシック" w:hAnsi="ＭＳ ゴシック" w:hint="eastAsia"/>
                <w:szCs w:val="24"/>
              </w:rPr>
              <w:t>送迎（※実施している場合のみ）</w:t>
            </w:r>
          </w:p>
        </w:tc>
        <w:tc>
          <w:tcPr>
            <w:tcW w:w="2325" w:type="dxa"/>
            <w:tcBorders>
              <w:top w:val="dotted" w:sz="4" w:space="0" w:color="auto"/>
              <w:bottom w:val="dotted" w:sz="4" w:space="0" w:color="auto"/>
            </w:tcBorders>
            <w:vAlign w:val="center"/>
          </w:tcPr>
          <w:p w14:paraId="494B5351" w14:textId="77777777" w:rsidR="00E23E8A" w:rsidRPr="00946E83" w:rsidRDefault="00E23E8A" w:rsidP="003768B8">
            <w:pPr>
              <w:jc w:val="center"/>
              <w:rPr>
                <w:rFonts w:ascii="ＭＳ ゴシック" w:hAnsi="ＭＳ ゴシック"/>
                <w:szCs w:val="24"/>
              </w:rPr>
            </w:pPr>
            <w:r w:rsidRPr="00946E83">
              <w:rPr>
                <w:rFonts w:ascii="ＭＳ ゴシック" w:hAnsi="ＭＳ ゴシック" w:hint="eastAsia"/>
                <w:szCs w:val="24"/>
              </w:rPr>
              <w:t>年　　月　　日</w:t>
            </w:r>
          </w:p>
        </w:tc>
        <w:tc>
          <w:tcPr>
            <w:tcW w:w="2759" w:type="dxa"/>
            <w:tcBorders>
              <w:top w:val="dotted" w:sz="4" w:space="0" w:color="auto"/>
              <w:bottom w:val="dotted" w:sz="4" w:space="0" w:color="auto"/>
            </w:tcBorders>
            <w:vAlign w:val="center"/>
          </w:tcPr>
          <w:p w14:paraId="69C82889" w14:textId="77777777" w:rsidR="00E23E8A" w:rsidRPr="00946E83" w:rsidRDefault="00E23E8A" w:rsidP="003768B8">
            <w:pPr>
              <w:jc w:val="center"/>
              <w:rPr>
                <w:rFonts w:ascii="ＭＳ ゴシック" w:hAnsi="ＭＳ ゴシック"/>
                <w:szCs w:val="24"/>
              </w:rPr>
            </w:pPr>
            <w:r w:rsidRPr="00946E83">
              <w:rPr>
                <w:rFonts w:ascii="ＭＳ ゴシック" w:hAnsi="ＭＳ ゴシック" w:hint="eastAsia"/>
                <w:szCs w:val="24"/>
              </w:rPr>
              <w:t>年　　月　　日</w:t>
            </w:r>
          </w:p>
        </w:tc>
        <w:tc>
          <w:tcPr>
            <w:tcW w:w="2061" w:type="dxa"/>
            <w:tcBorders>
              <w:top w:val="dotted" w:sz="4" w:space="0" w:color="auto"/>
              <w:bottom w:val="dotted" w:sz="4" w:space="0" w:color="auto"/>
            </w:tcBorders>
          </w:tcPr>
          <w:p w14:paraId="3EC7EF01" w14:textId="7EB21D8A" w:rsidR="00E23E8A" w:rsidRPr="00946E83" w:rsidRDefault="004378C2" w:rsidP="003768B8">
            <w:pPr>
              <w:rPr>
                <w:rFonts w:ascii="ＭＳ ゴシック" w:hAnsi="ＭＳ ゴシック"/>
                <w:szCs w:val="24"/>
              </w:rPr>
            </w:pPr>
            <w:r w:rsidRPr="00946E83">
              <w:rPr>
                <w:rFonts w:ascii="ＭＳ ゴシック" w:hAnsi="ＭＳ ゴシック" w:hint="eastAsia"/>
                <w:color w:val="FF0000"/>
                <w:szCs w:val="24"/>
              </w:rPr>
              <w:t>未策定</w:t>
            </w:r>
          </w:p>
        </w:tc>
      </w:tr>
      <w:tr w:rsidR="000A2930" w:rsidRPr="003E5666" w14:paraId="1EE549BE" w14:textId="77777777" w:rsidTr="009F1AF3">
        <w:tc>
          <w:tcPr>
            <w:tcW w:w="2890" w:type="dxa"/>
          </w:tcPr>
          <w:p w14:paraId="17D61DAB" w14:textId="77777777" w:rsidR="000A2930" w:rsidRPr="003E5666" w:rsidRDefault="000A2930" w:rsidP="000A2930">
            <w:pPr>
              <w:rPr>
                <w:rFonts w:ascii="ＭＳ ゴシック" w:hAnsi="ＭＳ ゴシック"/>
                <w:szCs w:val="24"/>
              </w:rPr>
            </w:pPr>
            <w:r w:rsidRPr="003E5666">
              <w:rPr>
                <w:rFonts w:ascii="ＭＳ ゴシック" w:hAnsi="ＭＳ ゴシック" w:hint="eastAsia"/>
                <w:szCs w:val="24"/>
              </w:rPr>
              <w:t>災害時マニュアル</w:t>
            </w:r>
          </w:p>
        </w:tc>
        <w:tc>
          <w:tcPr>
            <w:tcW w:w="2325" w:type="dxa"/>
            <w:vAlign w:val="center"/>
          </w:tcPr>
          <w:p w14:paraId="0C3CF0FB" w14:textId="44075D85"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vAlign w:val="center"/>
          </w:tcPr>
          <w:p w14:paraId="18F58814" w14:textId="112AB10D"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Pr>
          <w:p w14:paraId="1E723844" w14:textId="2DD6EF01"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r w:rsidR="000A2930" w:rsidRPr="003E5666" w14:paraId="1557C1A9" w14:textId="77777777" w:rsidTr="0098780A">
        <w:tc>
          <w:tcPr>
            <w:tcW w:w="2890" w:type="dxa"/>
          </w:tcPr>
          <w:p w14:paraId="5D4ACAF9" w14:textId="77777777" w:rsidR="000A2930" w:rsidRPr="003E5666" w:rsidRDefault="000A2930" w:rsidP="000A2930">
            <w:pPr>
              <w:rPr>
                <w:rFonts w:ascii="ＭＳ ゴシック" w:hAnsi="ＭＳ ゴシック"/>
                <w:szCs w:val="24"/>
              </w:rPr>
            </w:pPr>
            <w:r w:rsidRPr="003E5666">
              <w:rPr>
                <w:rFonts w:ascii="ＭＳ ゴシック" w:hAnsi="ＭＳ ゴシック" w:hint="eastAsia"/>
                <w:szCs w:val="24"/>
              </w:rPr>
              <w:t>119番対応時マニュアル</w:t>
            </w:r>
          </w:p>
        </w:tc>
        <w:tc>
          <w:tcPr>
            <w:tcW w:w="2325" w:type="dxa"/>
            <w:vAlign w:val="center"/>
          </w:tcPr>
          <w:p w14:paraId="1959A134" w14:textId="47AEFF37"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vAlign w:val="center"/>
          </w:tcPr>
          <w:p w14:paraId="1E8A0D34" w14:textId="50A947C9"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Pr>
          <w:p w14:paraId="3129380B" w14:textId="0933CCB4"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r w:rsidR="000A2930" w:rsidRPr="003E5666" w14:paraId="756691E3" w14:textId="77777777" w:rsidTr="00634F89">
        <w:tc>
          <w:tcPr>
            <w:tcW w:w="2890" w:type="dxa"/>
          </w:tcPr>
          <w:p w14:paraId="62AD24B1" w14:textId="77777777" w:rsidR="000A2930" w:rsidRPr="003E5666" w:rsidRDefault="000A2930" w:rsidP="000A2930">
            <w:pPr>
              <w:rPr>
                <w:rFonts w:ascii="ＭＳ ゴシック" w:hAnsi="ＭＳ ゴシック"/>
                <w:szCs w:val="24"/>
              </w:rPr>
            </w:pPr>
            <w:r w:rsidRPr="003E5666">
              <w:rPr>
                <w:rFonts w:ascii="ＭＳ ゴシック" w:hAnsi="ＭＳ ゴシック" w:hint="eastAsia"/>
                <w:szCs w:val="24"/>
              </w:rPr>
              <w:t>救急対応時マニュアル</w:t>
            </w:r>
          </w:p>
        </w:tc>
        <w:tc>
          <w:tcPr>
            <w:tcW w:w="2325" w:type="dxa"/>
            <w:vAlign w:val="center"/>
          </w:tcPr>
          <w:p w14:paraId="27659243" w14:textId="08AB8FB6"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vAlign w:val="center"/>
          </w:tcPr>
          <w:p w14:paraId="7EA8E6C2" w14:textId="0F07FEDA"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Pr>
          <w:p w14:paraId="30A99930" w14:textId="6DE07AF4"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r w:rsidR="000A2930" w:rsidRPr="003E5666" w14:paraId="0A815700" w14:textId="77777777" w:rsidTr="0095458F">
        <w:tc>
          <w:tcPr>
            <w:tcW w:w="2890" w:type="dxa"/>
          </w:tcPr>
          <w:p w14:paraId="7AF7AE4B" w14:textId="77777777" w:rsidR="000A2930" w:rsidRPr="003E5666" w:rsidRDefault="000A2930" w:rsidP="000A2930">
            <w:pPr>
              <w:rPr>
                <w:rFonts w:ascii="ＭＳ ゴシック" w:hAnsi="ＭＳ ゴシック"/>
                <w:szCs w:val="24"/>
              </w:rPr>
            </w:pPr>
            <w:r w:rsidRPr="003E5666">
              <w:rPr>
                <w:rFonts w:ascii="ＭＳ ゴシック" w:hAnsi="ＭＳ ゴシック" w:hint="eastAsia"/>
                <w:szCs w:val="24"/>
              </w:rPr>
              <w:t>不審者対応時マニュアル</w:t>
            </w:r>
          </w:p>
        </w:tc>
        <w:tc>
          <w:tcPr>
            <w:tcW w:w="2325" w:type="dxa"/>
            <w:vAlign w:val="center"/>
          </w:tcPr>
          <w:p w14:paraId="0AE664C4" w14:textId="3501BCFA"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vAlign w:val="center"/>
          </w:tcPr>
          <w:p w14:paraId="43B46DDF" w14:textId="1FBAA274"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Pr>
          <w:p w14:paraId="7BE7E677" w14:textId="55F71036"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r w:rsidR="000A2930" w:rsidRPr="003E5666" w14:paraId="74F0DB89" w14:textId="77777777" w:rsidTr="0094364C">
        <w:tc>
          <w:tcPr>
            <w:tcW w:w="2890" w:type="dxa"/>
          </w:tcPr>
          <w:p w14:paraId="1EF3408B" w14:textId="218E7EAE"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 w:val="22"/>
              </w:rPr>
              <w:t>アレルギー対応マニュアル</w:t>
            </w:r>
          </w:p>
        </w:tc>
        <w:tc>
          <w:tcPr>
            <w:tcW w:w="2325" w:type="dxa"/>
            <w:vAlign w:val="center"/>
          </w:tcPr>
          <w:p w14:paraId="74FFC80B" w14:textId="39DE8CEF"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759" w:type="dxa"/>
            <w:vAlign w:val="center"/>
          </w:tcPr>
          <w:p w14:paraId="13AA4D01" w14:textId="29D18551" w:rsidR="000A2930" w:rsidRPr="003E5666" w:rsidRDefault="000A2930" w:rsidP="000A2930">
            <w:pPr>
              <w:jc w:val="center"/>
              <w:rPr>
                <w:rFonts w:ascii="ＭＳ ゴシック" w:hAnsi="ＭＳ ゴシック"/>
                <w:szCs w:val="24"/>
              </w:rPr>
            </w:pPr>
            <w:r w:rsidRPr="000A2930">
              <w:rPr>
                <w:rFonts w:ascii="ＭＳ ゴシック" w:hAnsi="ＭＳ ゴシック" w:hint="eastAsia"/>
                <w:color w:val="FF0000"/>
                <w:szCs w:val="24"/>
              </w:rPr>
              <w:t>令和□年□月□日</w:t>
            </w:r>
          </w:p>
        </w:tc>
        <w:tc>
          <w:tcPr>
            <w:tcW w:w="2061" w:type="dxa"/>
          </w:tcPr>
          <w:p w14:paraId="0758CE59" w14:textId="65F43BC1" w:rsidR="000A2930" w:rsidRPr="003E5666" w:rsidRDefault="000A2930" w:rsidP="000A2930">
            <w:pPr>
              <w:rPr>
                <w:rFonts w:ascii="ＭＳ ゴシック" w:hAnsi="ＭＳ ゴシック"/>
                <w:szCs w:val="24"/>
              </w:rPr>
            </w:pPr>
            <w:r w:rsidRPr="000A2930">
              <w:rPr>
                <w:rFonts w:ascii="ＭＳ ゴシック" w:hAnsi="ＭＳ ゴシック" w:hint="eastAsia"/>
                <w:color w:val="FF0000"/>
                <w:szCs w:val="24"/>
              </w:rPr>
              <w:t>事務所内</w:t>
            </w:r>
          </w:p>
        </w:tc>
      </w:tr>
    </w:tbl>
    <w:p w14:paraId="16B6C39C" w14:textId="6A790F4F" w:rsidR="00E23E8A" w:rsidRPr="003E5666" w:rsidRDefault="00E23E8A">
      <w:pPr>
        <w:widowControl/>
        <w:jc w:val="left"/>
        <w:rPr>
          <w:rFonts w:ascii="ＭＳ ゴシック" w:hAnsi="ＭＳ ゴシック"/>
          <w:szCs w:val="24"/>
        </w:rPr>
      </w:pPr>
    </w:p>
    <w:p w14:paraId="16F1708F" w14:textId="1C6F7BF3" w:rsidR="00E23E8A" w:rsidRPr="003E5666" w:rsidRDefault="00E23E8A">
      <w:pPr>
        <w:widowControl/>
        <w:jc w:val="left"/>
        <w:rPr>
          <w:rFonts w:ascii="ＭＳ ゴシック" w:hAnsi="ＭＳ ゴシック"/>
          <w:szCs w:val="24"/>
        </w:rPr>
      </w:pPr>
    </w:p>
    <w:p w14:paraId="2BC03541" w14:textId="336C3D6A" w:rsidR="00E23E8A" w:rsidRPr="003E5666" w:rsidRDefault="00E23E8A" w:rsidP="00E23E8A">
      <w:pPr>
        <w:rPr>
          <w:rFonts w:ascii="ＭＳ ゴシック" w:hAnsi="ＭＳ ゴシック"/>
          <w:szCs w:val="24"/>
        </w:rPr>
      </w:pPr>
    </w:p>
    <w:p w14:paraId="35E29809" w14:textId="4257D1B6" w:rsidR="00E23E8A" w:rsidRPr="003E5666" w:rsidRDefault="00E23E8A" w:rsidP="00E23E8A">
      <w:pPr>
        <w:jc w:val="left"/>
        <w:rPr>
          <w:rFonts w:ascii="ＭＳ ゴシック" w:hAnsi="ＭＳ ゴシック"/>
          <w:b/>
          <w:szCs w:val="24"/>
        </w:rPr>
      </w:pPr>
    </w:p>
    <w:p w14:paraId="37395DA9" w14:textId="6E9228BA" w:rsidR="00E23E8A" w:rsidRPr="003E5666" w:rsidRDefault="00E23E8A" w:rsidP="00E23E8A">
      <w:pPr>
        <w:jc w:val="left"/>
        <w:rPr>
          <w:rFonts w:ascii="ＭＳ ゴシック" w:hAnsi="ＭＳ ゴシック"/>
          <w:b/>
          <w:szCs w:val="24"/>
        </w:rPr>
      </w:pPr>
    </w:p>
    <w:p w14:paraId="391C0713" w14:textId="2AC77B1C" w:rsidR="00E23E8A" w:rsidRPr="003E5666" w:rsidRDefault="00E11735" w:rsidP="00E23E8A">
      <w:pPr>
        <w:jc w:val="left"/>
        <w:rPr>
          <w:rFonts w:ascii="ＭＳ ゴシック" w:hAnsi="ＭＳ ゴシック"/>
          <w:b/>
          <w:szCs w:val="24"/>
        </w:rPr>
      </w:pPr>
      <w:r>
        <w:rPr>
          <w:rFonts w:ascii="ＭＳ ゴシック" w:hAnsi="ＭＳ ゴシック"/>
          <w:b/>
          <w:noProof/>
          <w:szCs w:val="24"/>
        </w:rPr>
        <mc:AlternateContent>
          <mc:Choice Requires="wps">
            <w:drawing>
              <wp:anchor distT="0" distB="0" distL="114300" distR="114300" simplePos="0" relativeHeight="251662336" behindDoc="0" locked="0" layoutInCell="1" allowOverlap="1" wp14:anchorId="1025A9CA" wp14:editId="2287A882">
                <wp:simplePos x="0" y="0"/>
                <wp:positionH relativeFrom="column">
                  <wp:posOffset>-8345</wp:posOffset>
                </wp:positionH>
                <wp:positionV relativeFrom="paragraph">
                  <wp:posOffset>226967</wp:posOffset>
                </wp:positionV>
                <wp:extent cx="6708050" cy="1295400"/>
                <wp:effectExtent l="0" t="0" r="17145" b="19050"/>
                <wp:wrapNone/>
                <wp:docPr id="150874889" name="テキスト ボックス 2"/>
                <wp:cNvGraphicFramePr/>
                <a:graphic xmlns:a="http://schemas.openxmlformats.org/drawingml/2006/main">
                  <a:graphicData uri="http://schemas.microsoft.com/office/word/2010/wordprocessingShape">
                    <wps:wsp>
                      <wps:cNvSpPr txBox="1"/>
                      <wps:spPr>
                        <a:xfrm>
                          <a:off x="0" y="0"/>
                          <a:ext cx="6708050" cy="1295400"/>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51E6A63F" w14:textId="77777777" w:rsidR="00E11735" w:rsidRPr="00E11735" w:rsidRDefault="00E11735">
                            <w:pPr>
                              <w:rPr>
                                <w:rFonts w:eastAsia="BIZ UDゴシック" w:hAnsi="BIZ UDゴシック"/>
                              </w:rPr>
                            </w:pPr>
                            <w:r w:rsidRPr="00E11735">
                              <w:rPr>
                                <w:rFonts w:eastAsia="BIZ UDゴシック" w:hAnsi="BIZ UDゴシック" w:hint="eastAsia"/>
                              </w:rPr>
                              <w:t>【ポイント】</w:t>
                            </w:r>
                          </w:p>
                          <w:p w14:paraId="75AA24CE" w14:textId="31822C20" w:rsidR="00E11735" w:rsidRPr="00E11735" w:rsidRDefault="00E11735">
                            <w:pPr>
                              <w:rPr>
                                <w:rFonts w:eastAsia="BIZ UDゴシック" w:hAnsi="BIZ UDゴシック"/>
                              </w:rPr>
                            </w:pPr>
                            <w:r w:rsidRPr="00E11735">
                              <w:rPr>
                                <w:rFonts w:eastAsia="BIZ UDゴシック" w:hAnsi="BIZ UDゴシック" w:hint="eastAsia"/>
                              </w:rPr>
                              <w:t>○点検項目・点検方法については、事前にチェックリストを準備すると漏れなく点検でき</w:t>
                            </w:r>
                            <w:r w:rsidR="004378C2">
                              <w:rPr>
                                <w:rFonts w:eastAsia="BIZ UDゴシック" w:hAnsi="BIZ UDゴシック" w:hint="eastAsia"/>
                              </w:rPr>
                              <w:t>ます</w:t>
                            </w:r>
                            <w:r w:rsidRPr="00E11735">
                              <w:rPr>
                                <w:rFonts w:eastAsia="BIZ UDゴシック" w:hAnsi="BIZ UDゴシック" w:hint="eastAsia"/>
                              </w:rPr>
                              <w:t>。</w:t>
                            </w:r>
                          </w:p>
                          <w:p w14:paraId="1A608B20" w14:textId="120B56C8" w:rsidR="00E11735" w:rsidRPr="00E11735" w:rsidRDefault="00E11735" w:rsidP="00EE3498">
                            <w:pPr>
                              <w:ind w:left="283" w:hangingChars="118" w:hanging="283"/>
                              <w:rPr>
                                <w:rFonts w:eastAsia="BIZ UDゴシック" w:hAnsi="BIZ UDゴシック"/>
                              </w:rPr>
                            </w:pPr>
                            <w:r w:rsidRPr="00E11735">
                              <w:rPr>
                                <w:rFonts w:eastAsia="BIZ UDゴシック" w:hAnsi="BIZ UDゴシック" w:hint="eastAsia"/>
                              </w:rPr>
                              <w:t>・「教育・保育施設等における事故防止及び事故発生時の対応のためのガイドライン【事故防止のためのガイドライン】～施設・事業者向け～」（平成28年３月）に設備等の安全確保に関するチェックリスト【参考例８参照】</w:t>
                            </w:r>
                            <w:r w:rsidR="00C820FB">
                              <w:rPr>
                                <w:rFonts w:eastAsia="BIZ UDゴシック" w:hAnsi="BIZ UDゴシック" w:hint="eastAsia"/>
                              </w:rPr>
                              <w:t>など参考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25A9CA" id="_x0000_t202" coordsize="21600,21600" o:spt="202" path="m,l,21600r21600,l21600,xe">
                <v:stroke joinstyle="miter"/>
                <v:path gradientshapeok="t" o:connecttype="rect"/>
              </v:shapetype>
              <v:shape id="テキスト ボックス 2" o:spid="_x0000_s1027" type="#_x0000_t202" style="position:absolute;margin-left:-.65pt;margin-top:17.85pt;width:528.2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" fillcolor="#f3a875 [2165]" strokecolor="#ed7d31 [3205]" strokeweight=".5pt">
                <v:fill color2="#f09558 [2613]" rotate="t" colors="0 #f7bda4;.5 #f5b195;1 #f8a581" focus="100%" type="gradient">
                  <o:fill v:ext="view" type="gradientUnscaled"/>
                </v:fill>
                <v:textbox>
                  <w:txbxContent>
                    <w:p w14:paraId="51E6A63F" w14:textId="77777777" w:rsidR="00E11735" w:rsidRPr="00E11735" w:rsidRDefault="00E11735">
                      <w:pPr>
                        <w:rPr>
                          <w:rFonts w:eastAsia="BIZ UDゴシック" w:hAnsi="BIZ UDゴシック"/>
                        </w:rPr>
                      </w:pPr>
                      <w:r w:rsidRPr="00E11735">
                        <w:rPr>
                          <w:rFonts w:eastAsia="BIZ UDゴシック" w:hAnsi="BIZ UDゴシック" w:hint="eastAsia"/>
                        </w:rPr>
                        <w:t>【ポイント】</w:t>
                      </w:r>
                    </w:p>
                    <w:p w14:paraId="75AA24CE" w14:textId="31822C20" w:rsidR="00E11735" w:rsidRPr="00E11735" w:rsidRDefault="00E11735">
                      <w:pPr>
                        <w:rPr>
                          <w:rFonts w:eastAsia="BIZ UDゴシック" w:hAnsi="BIZ UDゴシック"/>
                        </w:rPr>
                      </w:pPr>
                      <w:r w:rsidRPr="00E11735">
                        <w:rPr>
                          <w:rFonts w:eastAsia="BIZ UDゴシック" w:hAnsi="BIZ UDゴシック" w:hint="eastAsia"/>
                        </w:rPr>
                        <w:t>○点検項目・点検方法については、事前にチェックリストを準備すると漏れなく点検でき</w:t>
                      </w:r>
                      <w:r w:rsidR="004378C2">
                        <w:rPr>
                          <w:rFonts w:eastAsia="BIZ UDゴシック" w:hAnsi="BIZ UDゴシック" w:hint="eastAsia"/>
                        </w:rPr>
                        <w:t>ます</w:t>
                      </w:r>
                      <w:r w:rsidRPr="00E11735">
                        <w:rPr>
                          <w:rFonts w:eastAsia="BIZ UDゴシック" w:hAnsi="BIZ UDゴシック" w:hint="eastAsia"/>
                        </w:rPr>
                        <w:t>。</w:t>
                      </w:r>
                    </w:p>
                    <w:p w14:paraId="1A608B20" w14:textId="120B56C8" w:rsidR="00E11735" w:rsidRPr="00E11735" w:rsidRDefault="00E11735" w:rsidP="00EE3498">
                      <w:pPr>
                        <w:ind w:left="283" w:hangingChars="118" w:hanging="283"/>
                        <w:rPr>
                          <w:rFonts w:eastAsia="BIZ UDゴシック" w:hAnsi="BIZ UDゴシック"/>
                        </w:rPr>
                      </w:pPr>
                      <w:r w:rsidRPr="00E11735">
                        <w:rPr>
                          <w:rFonts w:eastAsia="BIZ UDゴシック" w:hAnsi="BIZ UDゴシック" w:hint="eastAsia"/>
                        </w:rPr>
                        <w:t>・「教育・保育施設等における事故防止及び事故発生時の対応のためのガイドライン【事故防止のためのガイドライン】～施設・事業者向け～」（平成28年３月）に設備等の安全確保に関するチェックリスト【参考例８参照】</w:t>
                      </w:r>
                      <w:r w:rsidR="00C820FB">
                        <w:rPr>
                          <w:rFonts w:eastAsia="BIZ UDゴシック" w:hAnsi="BIZ UDゴシック" w:hint="eastAsia"/>
                        </w:rPr>
                        <w:t>など参考</w:t>
                      </w:r>
                    </w:p>
                  </w:txbxContent>
                </v:textbox>
              </v:shape>
            </w:pict>
          </mc:Fallback>
        </mc:AlternateContent>
      </w:r>
    </w:p>
    <w:p w14:paraId="06F0E2A1" w14:textId="38A5FBB0" w:rsidR="00E23E8A" w:rsidRPr="003E5666" w:rsidRDefault="00E23E8A" w:rsidP="00E23E8A">
      <w:pPr>
        <w:jc w:val="left"/>
        <w:rPr>
          <w:rFonts w:ascii="ＭＳ ゴシック" w:hAnsi="ＭＳ ゴシック"/>
          <w:b/>
          <w:szCs w:val="24"/>
        </w:rPr>
      </w:pPr>
    </w:p>
    <w:p w14:paraId="55C65212" w14:textId="71C2675E" w:rsidR="00E23E8A" w:rsidRPr="003E5666" w:rsidRDefault="00E23E8A" w:rsidP="00E23E8A">
      <w:pPr>
        <w:jc w:val="left"/>
        <w:rPr>
          <w:rFonts w:ascii="ＭＳ ゴシック" w:hAnsi="ＭＳ ゴシック"/>
          <w:b/>
          <w:szCs w:val="24"/>
        </w:rPr>
      </w:pPr>
    </w:p>
    <w:p w14:paraId="2F1A40CD" w14:textId="67459A79" w:rsidR="00E23E8A" w:rsidRPr="003E5666" w:rsidRDefault="00E23E8A" w:rsidP="00E23E8A">
      <w:pPr>
        <w:jc w:val="left"/>
        <w:rPr>
          <w:rFonts w:ascii="ＭＳ ゴシック" w:hAnsi="ＭＳ ゴシック"/>
          <w:b/>
          <w:szCs w:val="24"/>
        </w:rPr>
      </w:pPr>
    </w:p>
    <w:p w14:paraId="0BD19721" w14:textId="125EA150" w:rsidR="00E23E8A" w:rsidRPr="003E5666" w:rsidRDefault="00E23E8A" w:rsidP="00E23E8A">
      <w:pPr>
        <w:jc w:val="left"/>
        <w:rPr>
          <w:rFonts w:ascii="ＭＳ ゴシック" w:hAnsi="ＭＳ ゴシック"/>
          <w:b/>
          <w:szCs w:val="24"/>
        </w:rPr>
      </w:pPr>
    </w:p>
    <w:p w14:paraId="3D663783" w14:textId="1F29F841" w:rsidR="00E23E8A" w:rsidRPr="003E5666" w:rsidRDefault="00E23E8A" w:rsidP="00E23E8A">
      <w:pPr>
        <w:jc w:val="left"/>
        <w:rPr>
          <w:rFonts w:ascii="ＭＳ ゴシック" w:hAnsi="ＭＳ ゴシック"/>
          <w:b/>
          <w:szCs w:val="24"/>
        </w:rPr>
      </w:pPr>
    </w:p>
    <w:p w14:paraId="7E36150E" w14:textId="1D69B114" w:rsidR="00E23E8A" w:rsidRPr="003E5666" w:rsidRDefault="00E23E8A" w:rsidP="00E23E8A">
      <w:pPr>
        <w:jc w:val="left"/>
        <w:rPr>
          <w:rFonts w:ascii="ＭＳ ゴシック" w:hAnsi="ＭＳ ゴシック"/>
          <w:b/>
          <w:szCs w:val="24"/>
        </w:rPr>
      </w:pPr>
    </w:p>
    <w:p w14:paraId="5B395D8C" w14:textId="7ABAFB64" w:rsidR="00E23E8A" w:rsidRPr="003E5666" w:rsidRDefault="00C820FB" w:rsidP="00E23E8A">
      <w:pPr>
        <w:jc w:val="left"/>
        <w:rPr>
          <w:rFonts w:ascii="ＭＳ ゴシック" w:hAnsi="ＭＳ ゴシック"/>
          <w:b/>
          <w:szCs w:val="24"/>
        </w:rPr>
      </w:pPr>
      <w:r w:rsidRPr="00E11735">
        <w:rPr>
          <w:rFonts w:ascii="ＭＳ ゴシック" w:hAnsi="ＭＳ ゴシック"/>
          <w:b/>
          <w:noProof/>
          <w:szCs w:val="24"/>
        </w:rPr>
        <w:drawing>
          <wp:anchor distT="0" distB="0" distL="114300" distR="114300" simplePos="0" relativeHeight="251663360" behindDoc="0" locked="0" layoutInCell="1" allowOverlap="1" wp14:anchorId="486447F6" wp14:editId="4A44A165">
            <wp:simplePos x="0" y="0"/>
            <wp:positionH relativeFrom="column">
              <wp:posOffset>-4445</wp:posOffset>
            </wp:positionH>
            <wp:positionV relativeFrom="paragraph">
              <wp:posOffset>26670</wp:posOffset>
            </wp:positionV>
            <wp:extent cx="3344545" cy="2451735"/>
            <wp:effectExtent l="19050" t="19050" r="27305" b="24765"/>
            <wp:wrapNone/>
            <wp:docPr id="1585957102"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957102" name="図 1" descr="テーブル&#10;&#10;自動的に生成された説明"/>
                    <pic:cNvPicPr/>
                  </pic:nvPicPr>
                  <pic:blipFill>
                    <a:blip r:embed="rId7">
                      <a:extLst>
                        <a:ext uri="{28A0092B-C50C-407E-A947-70E740481C1C}">
                          <a14:useLocalDpi xmlns:a14="http://schemas.microsoft.com/office/drawing/2010/main" val="0"/>
                        </a:ext>
                      </a:extLst>
                    </a:blip>
                    <a:stretch>
                      <a:fillRect/>
                    </a:stretch>
                  </pic:blipFill>
                  <pic:spPr>
                    <a:xfrm>
                      <a:off x="0" y="0"/>
                      <a:ext cx="3344545" cy="2451735"/>
                    </a:xfrm>
                    <a:prstGeom prst="rect">
                      <a:avLst/>
                    </a:prstGeom>
                    <a:ln>
                      <a:solidFill>
                        <a:schemeClr val="accent2"/>
                      </a:solidFill>
                      <a:prstDash val="sysDash"/>
                    </a:ln>
                  </pic:spPr>
                </pic:pic>
              </a:graphicData>
            </a:graphic>
            <wp14:sizeRelH relativeFrom="margin">
              <wp14:pctWidth>0</wp14:pctWidth>
            </wp14:sizeRelH>
            <wp14:sizeRelV relativeFrom="margin">
              <wp14:pctHeight>0</wp14:pctHeight>
            </wp14:sizeRelV>
          </wp:anchor>
        </w:drawing>
      </w:r>
    </w:p>
    <w:p w14:paraId="599F620F" w14:textId="0E799755" w:rsidR="00E23E8A" w:rsidRPr="003E5666" w:rsidRDefault="004378C2" w:rsidP="00E23E8A">
      <w:pPr>
        <w:jc w:val="left"/>
        <w:rPr>
          <w:rFonts w:ascii="ＭＳ ゴシック" w:hAnsi="ＭＳ ゴシック"/>
          <w:b/>
          <w:szCs w:val="24"/>
        </w:rPr>
      </w:pPr>
      <w:r w:rsidRPr="004378C2">
        <w:rPr>
          <w:rFonts w:ascii="ＭＳ ゴシック" w:hAnsi="ＭＳ ゴシック"/>
          <w:b/>
          <w:noProof/>
          <w:szCs w:val="24"/>
        </w:rPr>
        <w:drawing>
          <wp:anchor distT="0" distB="0" distL="114300" distR="114300" simplePos="0" relativeHeight="251664384" behindDoc="0" locked="0" layoutInCell="1" allowOverlap="1" wp14:anchorId="6B979762" wp14:editId="3569554A">
            <wp:simplePos x="0" y="0"/>
            <wp:positionH relativeFrom="column">
              <wp:posOffset>3423194</wp:posOffset>
            </wp:positionH>
            <wp:positionV relativeFrom="paragraph">
              <wp:posOffset>67310</wp:posOffset>
            </wp:positionV>
            <wp:extent cx="3341370" cy="2625090"/>
            <wp:effectExtent l="19050" t="19050" r="11430" b="22860"/>
            <wp:wrapNone/>
            <wp:docPr id="133043905" name="図 1" descr="テーブル&#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43905" name="図 1" descr="テーブル&#10;&#10;中程度の精度で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3341370" cy="2625090"/>
                    </a:xfrm>
                    <a:prstGeom prst="rect">
                      <a:avLst/>
                    </a:prstGeom>
                    <a:ln>
                      <a:solidFill>
                        <a:schemeClr val="accent2"/>
                      </a:solidFill>
                      <a:prstDash val="sysDash"/>
                    </a:ln>
                  </pic:spPr>
                </pic:pic>
              </a:graphicData>
            </a:graphic>
            <wp14:sizeRelH relativeFrom="margin">
              <wp14:pctWidth>0</wp14:pctWidth>
            </wp14:sizeRelH>
            <wp14:sizeRelV relativeFrom="margin">
              <wp14:pctHeight>0</wp14:pctHeight>
            </wp14:sizeRelV>
          </wp:anchor>
        </w:drawing>
      </w:r>
    </w:p>
    <w:p w14:paraId="569F5A58" w14:textId="410240B8" w:rsidR="00E23E8A" w:rsidRPr="003E5666" w:rsidRDefault="00E23E8A" w:rsidP="00E23E8A">
      <w:pPr>
        <w:jc w:val="left"/>
        <w:rPr>
          <w:rFonts w:ascii="ＭＳ ゴシック" w:hAnsi="ＭＳ ゴシック"/>
          <w:b/>
          <w:szCs w:val="24"/>
        </w:rPr>
      </w:pPr>
    </w:p>
    <w:p w14:paraId="21A8ED4D" w14:textId="340E76BA" w:rsidR="00E23E8A" w:rsidRPr="003E5666" w:rsidRDefault="00E23E8A" w:rsidP="00E23E8A">
      <w:pPr>
        <w:jc w:val="left"/>
        <w:rPr>
          <w:rFonts w:ascii="ＭＳ ゴシック" w:hAnsi="ＭＳ ゴシック"/>
          <w:b/>
          <w:szCs w:val="24"/>
        </w:rPr>
      </w:pPr>
    </w:p>
    <w:p w14:paraId="06E8252C" w14:textId="59CE3EDC" w:rsidR="00E23E8A" w:rsidRPr="003E5666" w:rsidRDefault="00E23E8A" w:rsidP="00E23E8A">
      <w:pPr>
        <w:jc w:val="left"/>
        <w:rPr>
          <w:rFonts w:ascii="ＭＳ ゴシック" w:hAnsi="ＭＳ ゴシック"/>
          <w:b/>
          <w:szCs w:val="24"/>
        </w:rPr>
      </w:pPr>
    </w:p>
    <w:p w14:paraId="39F27FDE" w14:textId="797D2756" w:rsidR="00E23E8A" w:rsidRPr="003E5666" w:rsidRDefault="00E23E8A" w:rsidP="00E23E8A">
      <w:pPr>
        <w:jc w:val="left"/>
        <w:rPr>
          <w:rFonts w:ascii="ＭＳ ゴシック" w:hAnsi="ＭＳ ゴシック"/>
          <w:b/>
          <w:szCs w:val="24"/>
        </w:rPr>
      </w:pPr>
    </w:p>
    <w:p w14:paraId="14B8B315" w14:textId="6041D232" w:rsidR="00E23E8A" w:rsidRPr="003E5666" w:rsidRDefault="00E23E8A" w:rsidP="00E23E8A">
      <w:pPr>
        <w:jc w:val="left"/>
        <w:rPr>
          <w:rFonts w:ascii="ＭＳ ゴシック" w:hAnsi="ＭＳ ゴシック"/>
          <w:b/>
          <w:szCs w:val="24"/>
        </w:rPr>
      </w:pPr>
    </w:p>
    <w:p w14:paraId="78063F8C" w14:textId="77777777" w:rsidR="00E23E8A" w:rsidRPr="003E5666" w:rsidRDefault="00E23E8A" w:rsidP="00E23E8A">
      <w:pPr>
        <w:jc w:val="left"/>
        <w:rPr>
          <w:rFonts w:ascii="ＭＳ ゴシック" w:hAnsi="ＭＳ ゴシック"/>
          <w:b/>
          <w:szCs w:val="24"/>
        </w:rPr>
      </w:pPr>
    </w:p>
    <w:p w14:paraId="5A64B0F5" w14:textId="77777777" w:rsidR="00E23E8A" w:rsidRPr="003E5666" w:rsidRDefault="00E23E8A" w:rsidP="00E23E8A">
      <w:pPr>
        <w:jc w:val="left"/>
        <w:rPr>
          <w:rFonts w:ascii="ＭＳ ゴシック" w:hAnsi="ＭＳ ゴシック"/>
          <w:b/>
          <w:szCs w:val="24"/>
        </w:rPr>
      </w:pPr>
    </w:p>
    <w:p w14:paraId="782D7D63" w14:textId="77777777" w:rsidR="00E23E8A" w:rsidRPr="003E5666" w:rsidRDefault="00E23E8A" w:rsidP="00E23E8A">
      <w:pPr>
        <w:jc w:val="left"/>
        <w:rPr>
          <w:rFonts w:ascii="ＭＳ ゴシック" w:hAnsi="ＭＳ ゴシック"/>
          <w:b/>
          <w:szCs w:val="24"/>
        </w:rPr>
      </w:pPr>
    </w:p>
    <w:p w14:paraId="4692ED5F" w14:textId="184694B6" w:rsidR="00E23E8A" w:rsidRPr="003E5666" w:rsidRDefault="00E23E8A" w:rsidP="00E23E8A">
      <w:pPr>
        <w:jc w:val="left"/>
        <w:rPr>
          <w:rFonts w:ascii="ＭＳ ゴシック" w:hAnsi="ＭＳ ゴシック"/>
          <w:b/>
          <w:szCs w:val="24"/>
        </w:rPr>
      </w:pPr>
    </w:p>
    <w:p w14:paraId="2CBB9631" w14:textId="4B6980A6" w:rsidR="00E23E8A" w:rsidRPr="003E5666" w:rsidRDefault="00E23E8A" w:rsidP="00E23E8A">
      <w:pPr>
        <w:jc w:val="left"/>
        <w:rPr>
          <w:rFonts w:ascii="ＭＳ ゴシック" w:hAnsi="ＭＳ ゴシック"/>
          <w:b/>
          <w:szCs w:val="24"/>
        </w:rPr>
      </w:pPr>
    </w:p>
    <w:p w14:paraId="73A907B6" w14:textId="61DEC90A" w:rsidR="00E23E8A" w:rsidRPr="003E5666" w:rsidRDefault="00E23E8A" w:rsidP="00E23E8A">
      <w:pPr>
        <w:jc w:val="left"/>
        <w:rPr>
          <w:rFonts w:ascii="ＭＳ ゴシック" w:hAnsi="ＭＳ ゴシック"/>
          <w:b/>
          <w:szCs w:val="24"/>
        </w:rPr>
      </w:pPr>
    </w:p>
    <w:p w14:paraId="429ECF8A" w14:textId="08F9EE11" w:rsidR="00E23E8A" w:rsidRPr="003E5666" w:rsidRDefault="004378C2" w:rsidP="00E23E8A">
      <w:pPr>
        <w:jc w:val="left"/>
        <w:rPr>
          <w:rFonts w:ascii="ＭＳ ゴシック" w:hAnsi="ＭＳ ゴシック"/>
          <w:b/>
          <w:szCs w:val="24"/>
        </w:rPr>
      </w:pPr>
      <w:r w:rsidRPr="003E5666">
        <w:rPr>
          <w:rFonts w:ascii="ＭＳ ゴシック" w:hAnsi="ＭＳ ゴシック"/>
          <w:b/>
          <w:noProof/>
          <w:szCs w:val="24"/>
        </w:rPr>
        <mc:AlternateContent>
          <mc:Choice Requires="wps">
            <w:drawing>
              <wp:anchor distT="0" distB="0" distL="114300" distR="114300" simplePos="0" relativeHeight="251659264" behindDoc="0" locked="0" layoutInCell="1" allowOverlap="1" wp14:anchorId="15B1590B" wp14:editId="3A61F6EF">
                <wp:simplePos x="0" y="0"/>
                <wp:positionH relativeFrom="column">
                  <wp:posOffset>2539</wp:posOffset>
                </wp:positionH>
                <wp:positionV relativeFrom="paragraph">
                  <wp:posOffset>194310</wp:posOffset>
                </wp:positionV>
                <wp:extent cx="6696619" cy="3744686"/>
                <wp:effectExtent l="0" t="0" r="28575" b="27305"/>
                <wp:wrapNone/>
                <wp:docPr id="3" name="テキスト ボックス 3"/>
                <wp:cNvGraphicFramePr/>
                <a:graphic xmlns:a="http://schemas.openxmlformats.org/drawingml/2006/main">
                  <a:graphicData uri="http://schemas.microsoft.com/office/word/2010/wordprocessingShape">
                    <wps:wsp>
                      <wps:cNvSpPr txBox="1"/>
                      <wps:spPr>
                        <a:xfrm>
                          <a:off x="0" y="0"/>
                          <a:ext cx="6696619" cy="3744686"/>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F2C5F5A" w14:textId="77777777" w:rsidR="003E5666" w:rsidRPr="00E11735" w:rsidRDefault="003E5666" w:rsidP="00E11735">
                            <w:pPr>
                              <w:rPr>
                                <w:rFonts w:eastAsia="BIZ UDゴシック" w:hAnsi="BIZ UDゴシック"/>
                                <w:shd w:val="pct15" w:color="auto" w:fill="FFFFFF"/>
                              </w:rPr>
                            </w:pPr>
                            <w:r w:rsidRPr="00E11735">
                              <w:rPr>
                                <w:rFonts w:eastAsia="BIZ UDゴシック" w:hAnsi="BIZ UDゴシック" w:hint="eastAsia"/>
                                <w:shd w:val="pct15" w:color="auto" w:fill="FFFFFF"/>
                              </w:rPr>
                              <w:t>【ポイント】</w:t>
                            </w:r>
                          </w:p>
                          <w:p w14:paraId="4452F9C1" w14:textId="7BB81672" w:rsidR="003E5666"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rPr>
                              <w:t>各</w:t>
                            </w:r>
                            <w:r w:rsidR="003E5666" w:rsidRPr="00E11735">
                              <w:rPr>
                                <w:rFonts w:eastAsia="BIZ UDゴシック" w:hAnsi="BIZ UDゴシック" w:hint="eastAsia"/>
                              </w:rPr>
                              <w:t>事業所</w:t>
                            </w:r>
                            <w:r w:rsidR="003E5666" w:rsidRPr="00E11735">
                              <w:rPr>
                                <w:rFonts w:eastAsia="BIZ UDゴシック" w:hAnsi="BIZ UDゴシック"/>
                              </w:rPr>
                              <w:t>が作成しているマニュアルや手順書</w:t>
                            </w:r>
                            <w:r w:rsidR="003E5666" w:rsidRPr="00E11735">
                              <w:rPr>
                                <w:rFonts w:eastAsia="BIZ UDゴシック" w:hAnsi="BIZ UDゴシック" w:hint="eastAsia"/>
                              </w:rPr>
                              <w:t>について</w:t>
                            </w:r>
                            <w:r w:rsidR="003E5666" w:rsidRPr="00E11735">
                              <w:rPr>
                                <w:rFonts w:eastAsia="BIZ UDゴシック" w:hAnsi="BIZ UDゴシック"/>
                              </w:rPr>
                              <w:t>記載。</w:t>
                            </w:r>
                            <w:r w:rsidR="003E5666" w:rsidRPr="00E11735">
                              <w:rPr>
                                <w:rFonts w:eastAsia="BIZ UDゴシック" w:hAnsi="BIZ UDゴシック" w:hint="eastAsia"/>
                              </w:rPr>
                              <w:t>例示</w:t>
                            </w:r>
                            <w:r w:rsidR="003E5666" w:rsidRPr="00E11735">
                              <w:rPr>
                                <w:rFonts w:eastAsia="BIZ UDゴシック" w:hAnsi="BIZ UDゴシック"/>
                              </w:rPr>
                              <w:t>しているもの以外で作成</w:t>
                            </w:r>
                            <w:r w:rsidR="003E5666" w:rsidRPr="00E11735">
                              <w:rPr>
                                <w:rFonts w:eastAsia="BIZ UDゴシック" w:hAnsi="BIZ UDゴシック" w:hint="eastAsia"/>
                              </w:rPr>
                              <w:t>している</w:t>
                            </w:r>
                            <w:r w:rsidR="003E5666" w:rsidRPr="00E11735">
                              <w:rPr>
                                <w:rFonts w:eastAsia="BIZ UDゴシック" w:hAnsi="BIZ UDゴシック"/>
                              </w:rPr>
                              <w:t>もの</w:t>
                            </w:r>
                            <w:r w:rsidR="003E5666" w:rsidRPr="00E11735">
                              <w:rPr>
                                <w:rFonts w:eastAsia="BIZ UDゴシック" w:hAnsi="BIZ UDゴシック" w:hint="eastAsia"/>
                              </w:rPr>
                              <w:t>に</w:t>
                            </w:r>
                            <w:r w:rsidR="003E5666" w:rsidRPr="00E11735">
                              <w:rPr>
                                <w:rFonts w:eastAsia="BIZ UDゴシック" w:hAnsi="BIZ UDゴシック"/>
                              </w:rPr>
                              <w:t>ついては、行を増やして追加してください。</w:t>
                            </w:r>
                          </w:p>
                          <w:p w14:paraId="618110F4" w14:textId="78FC56B4" w:rsidR="0046683A" w:rsidRPr="00E11735" w:rsidRDefault="0046683A" w:rsidP="00EE3498">
                            <w:pPr>
                              <w:ind w:left="283" w:hangingChars="118" w:hanging="283"/>
                              <w:rPr>
                                <w:rFonts w:eastAsia="BIZ UDゴシック" w:hAnsi="BIZ UDゴシック"/>
                              </w:rPr>
                            </w:pPr>
                            <w:r>
                              <w:rPr>
                                <w:rFonts w:eastAsia="BIZ UDゴシック" w:hAnsi="BIZ UDゴシック" w:hint="eastAsia"/>
                              </w:rPr>
                              <w:t>○登録マッチングサイトで作成している場合は、そちらを活用してもかまいません。</w:t>
                            </w:r>
                          </w:p>
                          <w:p w14:paraId="3E4436D5" w14:textId="58F9FF64" w:rsidR="003E5666"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hint="eastAsia"/>
                              </w:rPr>
                              <w:t>例示</w:t>
                            </w:r>
                            <w:r w:rsidR="003E5666" w:rsidRPr="00E11735">
                              <w:rPr>
                                <w:rFonts w:eastAsia="BIZ UDゴシック" w:hAnsi="BIZ UDゴシック"/>
                              </w:rPr>
                              <w:t>してあるもので、マニュアルや手順書として</w:t>
                            </w:r>
                            <w:r w:rsidR="003E5666" w:rsidRPr="00E11735">
                              <w:rPr>
                                <w:rFonts w:eastAsia="BIZ UDゴシック" w:hAnsi="BIZ UDゴシック" w:hint="eastAsia"/>
                              </w:rPr>
                              <w:t>作成</w:t>
                            </w:r>
                            <w:r w:rsidR="003E5666" w:rsidRPr="00E11735">
                              <w:rPr>
                                <w:rFonts w:eastAsia="BIZ UDゴシック" w:hAnsi="BIZ UDゴシック"/>
                              </w:rPr>
                              <w:t>がないものは、</w:t>
                            </w:r>
                            <w:r w:rsidR="003E5666" w:rsidRPr="00E11735">
                              <w:rPr>
                                <w:rFonts w:eastAsia="BIZ UDゴシック" w:hAnsi="BIZ UDゴシック" w:hint="eastAsia"/>
                              </w:rPr>
                              <w:t>策定予定</w:t>
                            </w:r>
                            <w:r w:rsidR="003E5666" w:rsidRPr="00E11735">
                              <w:rPr>
                                <w:rFonts w:eastAsia="BIZ UDゴシック" w:hAnsi="BIZ UDゴシック"/>
                              </w:rPr>
                              <w:t>の時期を記載してください。</w:t>
                            </w:r>
                          </w:p>
                          <w:p w14:paraId="59F85B6D" w14:textId="03E12C93" w:rsidR="003E5666"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rPr>
                              <w:t>各マニュアル</w:t>
                            </w:r>
                            <w:r w:rsidR="003E5666" w:rsidRPr="00E11735">
                              <w:rPr>
                                <w:rFonts w:eastAsia="BIZ UDゴシック" w:hAnsi="BIZ UDゴシック" w:hint="eastAsia"/>
                              </w:rPr>
                              <w:t>は、</w:t>
                            </w:r>
                            <w:r w:rsidR="003E5666" w:rsidRPr="00E11735">
                              <w:rPr>
                                <w:rFonts w:eastAsia="BIZ UDゴシック" w:hAnsi="BIZ UDゴシック"/>
                              </w:rPr>
                              <w:t>管理場所</w:t>
                            </w:r>
                            <w:r w:rsidR="003E5666" w:rsidRPr="00E11735">
                              <w:rPr>
                                <w:rFonts w:eastAsia="BIZ UDゴシック" w:hAnsi="BIZ UDゴシック" w:hint="eastAsia"/>
                              </w:rPr>
                              <w:t>や</w:t>
                            </w:r>
                            <w:r w:rsidR="003E5666" w:rsidRPr="00E11735">
                              <w:rPr>
                                <w:rFonts w:eastAsia="BIZ UDゴシック" w:hAnsi="BIZ UDゴシック"/>
                              </w:rPr>
                              <w:t>方法を</w:t>
                            </w:r>
                            <w:r w:rsidR="003E5666" w:rsidRPr="00E11735">
                              <w:rPr>
                                <w:rFonts w:eastAsia="BIZ UDゴシック" w:hAnsi="BIZ UDゴシック" w:hint="eastAsia"/>
                              </w:rPr>
                              <w:t>明確に</w:t>
                            </w:r>
                            <w:r w:rsidR="003E5666" w:rsidRPr="00E11735">
                              <w:rPr>
                                <w:rFonts w:eastAsia="BIZ UDゴシック" w:hAnsi="BIZ UDゴシック"/>
                              </w:rPr>
                              <w:t>してください。</w:t>
                            </w:r>
                          </w:p>
                          <w:p w14:paraId="3B2D33C9" w14:textId="7014AEFB" w:rsidR="00D03713"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○マニュアルは重大事故や災害時などを一つのマニュアルとして作成してもよいが、特にリスクの高い場面ごとの項目が漏れないようにすること</w:t>
                            </w:r>
                          </w:p>
                          <w:p w14:paraId="27D83A78" w14:textId="7077BAD9" w:rsidR="003E5666" w:rsidRPr="00E11735" w:rsidRDefault="003E5666" w:rsidP="00EE3498">
                            <w:pPr>
                              <w:ind w:left="283" w:hangingChars="118" w:hanging="283"/>
                              <w:rPr>
                                <w:rFonts w:eastAsia="BIZ UDゴシック" w:hAnsi="BIZ UDゴシック"/>
                                <w:shd w:val="pct15" w:color="auto" w:fill="FFFFFF"/>
                              </w:rPr>
                            </w:pPr>
                            <w:r w:rsidRPr="00E11735">
                              <w:rPr>
                                <w:rFonts w:eastAsia="BIZ UDゴシック" w:hAnsi="BIZ UDゴシック" w:hint="eastAsia"/>
                                <w:shd w:val="pct15" w:color="auto" w:fill="FFFFFF"/>
                              </w:rPr>
                              <w:t>【各種</w:t>
                            </w:r>
                            <w:r w:rsidRPr="00E11735">
                              <w:rPr>
                                <w:rFonts w:eastAsia="BIZ UDゴシック" w:hAnsi="BIZ UDゴシック"/>
                                <w:shd w:val="pct15" w:color="auto" w:fill="FFFFFF"/>
                              </w:rPr>
                              <w:t>マニュアルの見直し</w:t>
                            </w:r>
                            <w:r w:rsidRPr="00E11735">
                              <w:rPr>
                                <w:rFonts w:eastAsia="BIZ UDゴシック" w:hAnsi="BIZ UDゴシック" w:hint="eastAsia"/>
                                <w:shd w:val="pct15" w:color="auto" w:fill="FFFFFF"/>
                              </w:rPr>
                              <w:t>において】</w:t>
                            </w:r>
                          </w:p>
                          <w:p w14:paraId="12D5C158" w14:textId="77777777" w:rsidR="00D03713"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○少なくとも１年に一回は見直しをしてください。</w:t>
                            </w:r>
                          </w:p>
                          <w:p w14:paraId="32684AA6" w14:textId="77777777" w:rsidR="00D03713"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rPr>
                              <w:t>各マニュアルの見直しは、</w:t>
                            </w:r>
                            <w:r w:rsidR="003E5666" w:rsidRPr="00E11735">
                              <w:rPr>
                                <w:rFonts w:eastAsia="BIZ UDゴシック" w:hAnsi="BIZ UDゴシック" w:hint="eastAsia"/>
                              </w:rPr>
                              <w:t>「</w:t>
                            </w:r>
                            <w:r w:rsidR="003E5666" w:rsidRPr="00E11735">
                              <w:rPr>
                                <w:rFonts w:eastAsia="BIZ UDゴシック" w:hAnsi="BIZ UDゴシック"/>
                              </w:rPr>
                              <w:t>リスクが高い場面ごと（</w:t>
                            </w:r>
                            <w:r w:rsidR="003E5666" w:rsidRPr="00E11735">
                              <w:rPr>
                                <w:rFonts w:eastAsia="BIZ UDゴシック" w:hAnsi="BIZ UDゴシック" w:hint="eastAsia"/>
                              </w:rPr>
                              <w:t>午睡</w:t>
                            </w:r>
                            <w:r w:rsidR="003E5666" w:rsidRPr="00E11735">
                              <w:rPr>
                                <w:rFonts w:eastAsia="BIZ UDゴシック" w:hAnsi="BIZ UDゴシック"/>
                              </w:rPr>
                              <w:t>、食事、</w:t>
                            </w:r>
                            <w:r w:rsidR="003E5666" w:rsidRPr="00E11735">
                              <w:rPr>
                                <w:rFonts w:eastAsia="BIZ UDゴシック" w:hAnsi="BIZ UDゴシック" w:hint="eastAsia"/>
                              </w:rPr>
                              <w:t>プール</w:t>
                            </w:r>
                            <w:r w:rsidR="003E5666" w:rsidRPr="00E11735">
                              <w:rPr>
                                <w:rFonts w:eastAsia="BIZ UDゴシック" w:hAnsi="BIZ UDゴシック"/>
                              </w:rPr>
                              <w:t>、園外活動、送迎など）</w:t>
                            </w:r>
                            <w:r w:rsidR="003E5666" w:rsidRPr="00E11735">
                              <w:rPr>
                                <w:rFonts w:eastAsia="BIZ UDゴシック" w:hAnsi="BIZ UDゴシック" w:hint="eastAsia"/>
                              </w:rPr>
                              <w:t>で職員</w:t>
                            </w:r>
                            <w:r w:rsidR="003E5666" w:rsidRPr="00E11735">
                              <w:rPr>
                                <w:rFonts w:eastAsia="BIZ UDゴシック" w:hAnsi="BIZ UDゴシック"/>
                              </w:rPr>
                              <w:t>が気を付けるべき点</w:t>
                            </w:r>
                            <w:r w:rsidR="003E5666" w:rsidRPr="00E11735">
                              <w:rPr>
                                <w:rFonts w:eastAsia="BIZ UDゴシック" w:hAnsi="BIZ UDゴシック" w:hint="eastAsia"/>
                              </w:rPr>
                              <w:t>を</w:t>
                            </w:r>
                            <w:r w:rsidR="003E5666" w:rsidRPr="00E11735">
                              <w:rPr>
                                <w:rFonts w:eastAsia="BIZ UDゴシック" w:hAnsi="BIZ UDゴシック"/>
                              </w:rPr>
                              <w:t>明確化</w:t>
                            </w:r>
                            <w:r w:rsidR="003E5666" w:rsidRPr="00E11735">
                              <w:rPr>
                                <w:rFonts w:eastAsia="BIZ UDゴシック" w:hAnsi="BIZ UDゴシック" w:hint="eastAsia"/>
                              </w:rPr>
                              <w:t>する</w:t>
                            </w:r>
                            <w:r w:rsidR="003E5666" w:rsidRPr="00E11735">
                              <w:rPr>
                                <w:rFonts w:eastAsia="BIZ UDゴシック" w:hAnsi="BIZ UDゴシック"/>
                              </w:rPr>
                              <w:t>」などの視点で</w:t>
                            </w:r>
                            <w:r w:rsidR="003E5666" w:rsidRPr="00E11735">
                              <w:rPr>
                                <w:rFonts w:eastAsia="BIZ UDゴシック" w:hAnsi="BIZ UDゴシック" w:hint="eastAsia"/>
                              </w:rPr>
                              <w:t>児童の</w:t>
                            </w:r>
                            <w:r w:rsidR="003E5666" w:rsidRPr="00E11735">
                              <w:rPr>
                                <w:rFonts w:eastAsia="BIZ UDゴシック" w:hAnsi="BIZ UDゴシック"/>
                              </w:rPr>
                              <w:t>安全</w:t>
                            </w:r>
                            <w:r w:rsidR="003E5666" w:rsidRPr="00E11735">
                              <w:rPr>
                                <w:rFonts w:eastAsia="BIZ UDゴシック" w:hAnsi="BIZ UDゴシック" w:hint="eastAsia"/>
                              </w:rPr>
                              <w:t>確保</w:t>
                            </w:r>
                            <w:r w:rsidR="003E5666" w:rsidRPr="00E11735">
                              <w:rPr>
                                <w:rFonts w:eastAsia="BIZ UDゴシック" w:hAnsi="BIZ UDゴシック"/>
                              </w:rPr>
                              <w:t>の観点から、</w:t>
                            </w:r>
                            <w:r w:rsidR="003E5666" w:rsidRPr="00E11735">
                              <w:rPr>
                                <w:rFonts w:eastAsia="BIZ UDゴシック" w:hAnsi="BIZ UDゴシック" w:hint="eastAsia"/>
                              </w:rPr>
                              <w:t>不足する</w:t>
                            </w:r>
                            <w:r w:rsidR="003E5666" w:rsidRPr="00E11735">
                              <w:rPr>
                                <w:rFonts w:eastAsia="BIZ UDゴシック" w:hAnsi="BIZ UDゴシック"/>
                              </w:rPr>
                              <w:t>こと</w:t>
                            </w:r>
                            <w:r w:rsidR="003E5666" w:rsidRPr="00E11735">
                              <w:rPr>
                                <w:rFonts w:eastAsia="BIZ UDゴシック" w:hAnsi="BIZ UDゴシック" w:hint="eastAsia"/>
                              </w:rPr>
                              <w:t>がないか定期的に</w:t>
                            </w:r>
                            <w:r w:rsidR="003E5666" w:rsidRPr="00E11735">
                              <w:rPr>
                                <w:rFonts w:eastAsia="BIZ UDゴシック" w:hAnsi="BIZ UDゴシック"/>
                              </w:rPr>
                              <w:t>点検してください。</w:t>
                            </w:r>
                          </w:p>
                          <w:p w14:paraId="2D47C737" w14:textId="7A0C0CD1" w:rsidR="003E5666"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hint="eastAsia"/>
                              </w:rPr>
                              <w:t>見直しを</w:t>
                            </w:r>
                            <w:r w:rsidR="003E5666" w:rsidRPr="00E11735">
                              <w:rPr>
                                <w:rFonts w:eastAsia="BIZ UDゴシック" w:hAnsi="BIZ UDゴシック"/>
                              </w:rPr>
                              <w:t>実施した場合には、必ず全職員に共有することが</w:t>
                            </w:r>
                            <w:r w:rsidR="003E5666" w:rsidRPr="00E11735">
                              <w:rPr>
                                <w:rFonts w:eastAsia="BIZ UDゴシック" w:hAnsi="BIZ UDゴシック" w:hint="eastAsia"/>
                              </w:rPr>
                              <w:t>必要です</w:t>
                            </w:r>
                            <w:r w:rsidR="003E5666" w:rsidRPr="00E11735">
                              <w:rPr>
                                <w:rFonts w:eastAsia="BIZ UDゴシック" w:hAnsi="BIZ UDゴシック"/>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1590B" id="テキスト ボックス 3" o:spid="_x0000_s1028" type="#_x0000_t202" style="position:absolute;margin-left:.2pt;margin-top:15.3pt;width:527.3pt;height:29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" fillcolor="white [3201]" strokecolor="#ed7d31 [3205]" strokeweight="1pt">
                <v:textbox>
                  <w:txbxContent>
                    <w:p w14:paraId="5F2C5F5A" w14:textId="77777777" w:rsidR="003E5666" w:rsidRPr="00E11735" w:rsidRDefault="003E5666" w:rsidP="00E11735">
                      <w:pPr>
                        <w:rPr>
                          <w:rFonts w:eastAsia="BIZ UDゴシック" w:hAnsi="BIZ UDゴシック"/>
                          <w:shd w:val="pct15" w:color="auto" w:fill="FFFFFF"/>
                        </w:rPr>
                      </w:pPr>
                      <w:r w:rsidRPr="00E11735">
                        <w:rPr>
                          <w:rFonts w:eastAsia="BIZ UDゴシック" w:hAnsi="BIZ UDゴシック" w:hint="eastAsia"/>
                          <w:shd w:val="pct15" w:color="auto" w:fill="FFFFFF"/>
                        </w:rPr>
                        <w:t>【ポイント】</w:t>
                      </w:r>
                    </w:p>
                    <w:p w14:paraId="4452F9C1" w14:textId="7BB81672" w:rsidR="003E5666"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rPr>
                        <w:t>各</w:t>
                      </w:r>
                      <w:r w:rsidR="003E5666" w:rsidRPr="00E11735">
                        <w:rPr>
                          <w:rFonts w:eastAsia="BIZ UDゴシック" w:hAnsi="BIZ UDゴシック" w:hint="eastAsia"/>
                        </w:rPr>
                        <w:t>事業所</w:t>
                      </w:r>
                      <w:r w:rsidR="003E5666" w:rsidRPr="00E11735">
                        <w:rPr>
                          <w:rFonts w:eastAsia="BIZ UDゴシック" w:hAnsi="BIZ UDゴシック"/>
                        </w:rPr>
                        <w:t>が作成しているマニュアルや手順書</w:t>
                      </w:r>
                      <w:r w:rsidR="003E5666" w:rsidRPr="00E11735">
                        <w:rPr>
                          <w:rFonts w:eastAsia="BIZ UDゴシック" w:hAnsi="BIZ UDゴシック" w:hint="eastAsia"/>
                        </w:rPr>
                        <w:t>について</w:t>
                      </w:r>
                      <w:r w:rsidR="003E5666" w:rsidRPr="00E11735">
                        <w:rPr>
                          <w:rFonts w:eastAsia="BIZ UDゴシック" w:hAnsi="BIZ UDゴシック"/>
                        </w:rPr>
                        <w:t>記載。</w:t>
                      </w:r>
                      <w:r w:rsidR="003E5666" w:rsidRPr="00E11735">
                        <w:rPr>
                          <w:rFonts w:eastAsia="BIZ UDゴシック" w:hAnsi="BIZ UDゴシック" w:hint="eastAsia"/>
                        </w:rPr>
                        <w:t>例示</w:t>
                      </w:r>
                      <w:r w:rsidR="003E5666" w:rsidRPr="00E11735">
                        <w:rPr>
                          <w:rFonts w:eastAsia="BIZ UDゴシック" w:hAnsi="BIZ UDゴシック"/>
                        </w:rPr>
                        <w:t>しているもの以外で作成</w:t>
                      </w:r>
                      <w:r w:rsidR="003E5666" w:rsidRPr="00E11735">
                        <w:rPr>
                          <w:rFonts w:eastAsia="BIZ UDゴシック" w:hAnsi="BIZ UDゴシック" w:hint="eastAsia"/>
                        </w:rPr>
                        <w:t>している</w:t>
                      </w:r>
                      <w:r w:rsidR="003E5666" w:rsidRPr="00E11735">
                        <w:rPr>
                          <w:rFonts w:eastAsia="BIZ UDゴシック" w:hAnsi="BIZ UDゴシック"/>
                        </w:rPr>
                        <w:t>もの</w:t>
                      </w:r>
                      <w:r w:rsidR="003E5666" w:rsidRPr="00E11735">
                        <w:rPr>
                          <w:rFonts w:eastAsia="BIZ UDゴシック" w:hAnsi="BIZ UDゴシック" w:hint="eastAsia"/>
                        </w:rPr>
                        <w:t>に</w:t>
                      </w:r>
                      <w:r w:rsidR="003E5666" w:rsidRPr="00E11735">
                        <w:rPr>
                          <w:rFonts w:eastAsia="BIZ UDゴシック" w:hAnsi="BIZ UDゴシック"/>
                        </w:rPr>
                        <w:t>ついては、行を増やして追加してください。</w:t>
                      </w:r>
                    </w:p>
                    <w:p w14:paraId="618110F4" w14:textId="78FC56B4" w:rsidR="0046683A" w:rsidRPr="00E11735" w:rsidRDefault="0046683A" w:rsidP="00EE3498">
                      <w:pPr>
                        <w:ind w:left="283" w:hangingChars="118" w:hanging="283"/>
                        <w:rPr>
                          <w:rFonts w:eastAsia="BIZ UDゴシック" w:hAnsi="BIZ UDゴシック"/>
                        </w:rPr>
                      </w:pPr>
                      <w:r>
                        <w:rPr>
                          <w:rFonts w:eastAsia="BIZ UDゴシック" w:hAnsi="BIZ UDゴシック" w:hint="eastAsia"/>
                        </w:rPr>
                        <w:t>○登録マッチングサイトで作成している場合は、そちらを活用してもかまいません。</w:t>
                      </w:r>
                    </w:p>
                    <w:p w14:paraId="3E4436D5" w14:textId="58F9FF64" w:rsidR="003E5666"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hint="eastAsia"/>
                        </w:rPr>
                        <w:t>例示</w:t>
                      </w:r>
                      <w:r w:rsidR="003E5666" w:rsidRPr="00E11735">
                        <w:rPr>
                          <w:rFonts w:eastAsia="BIZ UDゴシック" w:hAnsi="BIZ UDゴシック"/>
                        </w:rPr>
                        <w:t>してあるもので、マニュアルや手順書として</w:t>
                      </w:r>
                      <w:r w:rsidR="003E5666" w:rsidRPr="00E11735">
                        <w:rPr>
                          <w:rFonts w:eastAsia="BIZ UDゴシック" w:hAnsi="BIZ UDゴシック" w:hint="eastAsia"/>
                        </w:rPr>
                        <w:t>作成</w:t>
                      </w:r>
                      <w:r w:rsidR="003E5666" w:rsidRPr="00E11735">
                        <w:rPr>
                          <w:rFonts w:eastAsia="BIZ UDゴシック" w:hAnsi="BIZ UDゴシック"/>
                        </w:rPr>
                        <w:t>がないものは、</w:t>
                      </w:r>
                      <w:r w:rsidR="003E5666" w:rsidRPr="00E11735">
                        <w:rPr>
                          <w:rFonts w:eastAsia="BIZ UDゴシック" w:hAnsi="BIZ UDゴシック" w:hint="eastAsia"/>
                        </w:rPr>
                        <w:t>策定予定</w:t>
                      </w:r>
                      <w:r w:rsidR="003E5666" w:rsidRPr="00E11735">
                        <w:rPr>
                          <w:rFonts w:eastAsia="BIZ UDゴシック" w:hAnsi="BIZ UDゴシック"/>
                        </w:rPr>
                        <w:t>の時期を記載してください。</w:t>
                      </w:r>
                    </w:p>
                    <w:p w14:paraId="59F85B6D" w14:textId="03E12C93" w:rsidR="003E5666"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rPr>
                        <w:t>各マニュアル</w:t>
                      </w:r>
                      <w:r w:rsidR="003E5666" w:rsidRPr="00E11735">
                        <w:rPr>
                          <w:rFonts w:eastAsia="BIZ UDゴシック" w:hAnsi="BIZ UDゴシック" w:hint="eastAsia"/>
                        </w:rPr>
                        <w:t>は、</w:t>
                      </w:r>
                      <w:r w:rsidR="003E5666" w:rsidRPr="00E11735">
                        <w:rPr>
                          <w:rFonts w:eastAsia="BIZ UDゴシック" w:hAnsi="BIZ UDゴシック"/>
                        </w:rPr>
                        <w:t>管理場所</w:t>
                      </w:r>
                      <w:r w:rsidR="003E5666" w:rsidRPr="00E11735">
                        <w:rPr>
                          <w:rFonts w:eastAsia="BIZ UDゴシック" w:hAnsi="BIZ UDゴシック" w:hint="eastAsia"/>
                        </w:rPr>
                        <w:t>や</w:t>
                      </w:r>
                      <w:r w:rsidR="003E5666" w:rsidRPr="00E11735">
                        <w:rPr>
                          <w:rFonts w:eastAsia="BIZ UDゴシック" w:hAnsi="BIZ UDゴシック"/>
                        </w:rPr>
                        <w:t>方法を</w:t>
                      </w:r>
                      <w:r w:rsidR="003E5666" w:rsidRPr="00E11735">
                        <w:rPr>
                          <w:rFonts w:eastAsia="BIZ UDゴシック" w:hAnsi="BIZ UDゴシック" w:hint="eastAsia"/>
                        </w:rPr>
                        <w:t>明確に</w:t>
                      </w:r>
                      <w:r w:rsidR="003E5666" w:rsidRPr="00E11735">
                        <w:rPr>
                          <w:rFonts w:eastAsia="BIZ UDゴシック" w:hAnsi="BIZ UDゴシック"/>
                        </w:rPr>
                        <w:t>してください。</w:t>
                      </w:r>
                    </w:p>
                    <w:p w14:paraId="3B2D33C9" w14:textId="7014AEFB" w:rsidR="00D03713"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○マニュアルは重大事故や災害時などを一つのマニュアルとして作成してもよいが、特にリスクの高い場面ごとの項目が漏れないようにすること</w:t>
                      </w:r>
                    </w:p>
                    <w:p w14:paraId="27D83A78" w14:textId="7077BAD9" w:rsidR="003E5666" w:rsidRPr="00E11735" w:rsidRDefault="003E5666" w:rsidP="00EE3498">
                      <w:pPr>
                        <w:ind w:left="283" w:hangingChars="118" w:hanging="283"/>
                        <w:rPr>
                          <w:rFonts w:eastAsia="BIZ UDゴシック" w:hAnsi="BIZ UDゴシック"/>
                          <w:shd w:val="pct15" w:color="auto" w:fill="FFFFFF"/>
                        </w:rPr>
                      </w:pPr>
                      <w:r w:rsidRPr="00E11735">
                        <w:rPr>
                          <w:rFonts w:eastAsia="BIZ UDゴシック" w:hAnsi="BIZ UDゴシック" w:hint="eastAsia"/>
                          <w:shd w:val="pct15" w:color="auto" w:fill="FFFFFF"/>
                        </w:rPr>
                        <w:t>【各種</w:t>
                      </w:r>
                      <w:r w:rsidRPr="00E11735">
                        <w:rPr>
                          <w:rFonts w:eastAsia="BIZ UDゴシック" w:hAnsi="BIZ UDゴシック"/>
                          <w:shd w:val="pct15" w:color="auto" w:fill="FFFFFF"/>
                        </w:rPr>
                        <w:t>マニュアルの見直し</w:t>
                      </w:r>
                      <w:r w:rsidRPr="00E11735">
                        <w:rPr>
                          <w:rFonts w:eastAsia="BIZ UDゴシック" w:hAnsi="BIZ UDゴシック" w:hint="eastAsia"/>
                          <w:shd w:val="pct15" w:color="auto" w:fill="FFFFFF"/>
                        </w:rPr>
                        <w:t>において】</w:t>
                      </w:r>
                    </w:p>
                    <w:p w14:paraId="12D5C158" w14:textId="77777777" w:rsidR="00D03713"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○少なくとも１年に一回は見直しをしてください。</w:t>
                      </w:r>
                    </w:p>
                    <w:p w14:paraId="32684AA6" w14:textId="77777777" w:rsidR="00D03713"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rPr>
                        <w:t>各マニュアルの見直しは、</w:t>
                      </w:r>
                      <w:r w:rsidR="003E5666" w:rsidRPr="00E11735">
                        <w:rPr>
                          <w:rFonts w:eastAsia="BIZ UDゴシック" w:hAnsi="BIZ UDゴシック" w:hint="eastAsia"/>
                        </w:rPr>
                        <w:t>「</w:t>
                      </w:r>
                      <w:r w:rsidR="003E5666" w:rsidRPr="00E11735">
                        <w:rPr>
                          <w:rFonts w:eastAsia="BIZ UDゴシック" w:hAnsi="BIZ UDゴシック"/>
                        </w:rPr>
                        <w:t>リスクが高い場面ごと（</w:t>
                      </w:r>
                      <w:r w:rsidR="003E5666" w:rsidRPr="00E11735">
                        <w:rPr>
                          <w:rFonts w:eastAsia="BIZ UDゴシック" w:hAnsi="BIZ UDゴシック" w:hint="eastAsia"/>
                        </w:rPr>
                        <w:t>午睡</w:t>
                      </w:r>
                      <w:r w:rsidR="003E5666" w:rsidRPr="00E11735">
                        <w:rPr>
                          <w:rFonts w:eastAsia="BIZ UDゴシック" w:hAnsi="BIZ UDゴシック"/>
                        </w:rPr>
                        <w:t>、食事、</w:t>
                      </w:r>
                      <w:r w:rsidR="003E5666" w:rsidRPr="00E11735">
                        <w:rPr>
                          <w:rFonts w:eastAsia="BIZ UDゴシック" w:hAnsi="BIZ UDゴシック" w:hint="eastAsia"/>
                        </w:rPr>
                        <w:t>プール</w:t>
                      </w:r>
                      <w:r w:rsidR="003E5666" w:rsidRPr="00E11735">
                        <w:rPr>
                          <w:rFonts w:eastAsia="BIZ UDゴシック" w:hAnsi="BIZ UDゴシック"/>
                        </w:rPr>
                        <w:t>、園外活動、送迎など）</w:t>
                      </w:r>
                      <w:r w:rsidR="003E5666" w:rsidRPr="00E11735">
                        <w:rPr>
                          <w:rFonts w:eastAsia="BIZ UDゴシック" w:hAnsi="BIZ UDゴシック" w:hint="eastAsia"/>
                        </w:rPr>
                        <w:t>で職員</w:t>
                      </w:r>
                      <w:r w:rsidR="003E5666" w:rsidRPr="00E11735">
                        <w:rPr>
                          <w:rFonts w:eastAsia="BIZ UDゴシック" w:hAnsi="BIZ UDゴシック"/>
                        </w:rPr>
                        <w:t>が気を付けるべき点</w:t>
                      </w:r>
                      <w:r w:rsidR="003E5666" w:rsidRPr="00E11735">
                        <w:rPr>
                          <w:rFonts w:eastAsia="BIZ UDゴシック" w:hAnsi="BIZ UDゴシック" w:hint="eastAsia"/>
                        </w:rPr>
                        <w:t>を</w:t>
                      </w:r>
                      <w:r w:rsidR="003E5666" w:rsidRPr="00E11735">
                        <w:rPr>
                          <w:rFonts w:eastAsia="BIZ UDゴシック" w:hAnsi="BIZ UDゴシック"/>
                        </w:rPr>
                        <w:t>明確化</w:t>
                      </w:r>
                      <w:r w:rsidR="003E5666" w:rsidRPr="00E11735">
                        <w:rPr>
                          <w:rFonts w:eastAsia="BIZ UDゴシック" w:hAnsi="BIZ UDゴシック" w:hint="eastAsia"/>
                        </w:rPr>
                        <w:t>する</w:t>
                      </w:r>
                      <w:r w:rsidR="003E5666" w:rsidRPr="00E11735">
                        <w:rPr>
                          <w:rFonts w:eastAsia="BIZ UDゴシック" w:hAnsi="BIZ UDゴシック"/>
                        </w:rPr>
                        <w:t>」などの視点で</w:t>
                      </w:r>
                      <w:r w:rsidR="003E5666" w:rsidRPr="00E11735">
                        <w:rPr>
                          <w:rFonts w:eastAsia="BIZ UDゴシック" w:hAnsi="BIZ UDゴシック" w:hint="eastAsia"/>
                        </w:rPr>
                        <w:t>児童の</w:t>
                      </w:r>
                      <w:r w:rsidR="003E5666" w:rsidRPr="00E11735">
                        <w:rPr>
                          <w:rFonts w:eastAsia="BIZ UDゴシック" w:hAnsi="BIZ UDゴシック"/>
                        </w:rPr>
                        <w:t>安全</w:t>
                      </w:r>
                      <w:r w:rsidR="003E5666" w:rsidRPr="00E11735">
                        <w:rPr>
                          <w:rFonts w:eastAsia="BIZ UDゴシック" w:hAnsi="BIZ UDゴシック" w:hint="eastAsia"/>
                        </w:rPr>
                        <w:t>確保</w:t>
                      </w:r>
                      <w:r w:rsidR="003E5666" w:rsidRPr="00E11735">
                        <w:rPr>
                          <w:rFonts w:eastAsia="BIZ UDゴシック" w:hAnsi="BIZ UDゴシック"/>
                        </w:rPr>
                        <w:t>の観点から、</w:t>
                      </w:r>
                      <w:r w:rsidR="003E5666" w:rsidRPr="00E11735">
                        <w:rPr>
                          <w:rFonts w:eastAsia="BIZ UDゴシック" w:hAnsi="BIZ UDゴシック" w:hint="eastAsia"/>
                        </w:rPr>
                        <w:t>不足する</w:t>
                      </w:r>
                      <w:r w:rsidR="003E5666" w:rsidRPr="00E11735">
                        <w:rPr>
                          <w:rFonts w:eastAsia="BIZ UDゴシック" w:hAnsi="BIZ UDゴシック"/>
                        </w:rPr>
                        <w:t>こと</w:t>
                      </w:r>
                      <w:r w:rsidR="003E5666" w:rsidRPr="00E11735">
                        <w:rPr>
                          <w:rFonts w:eastAsia="BIZ UDゴシック" w:hAnsi="BIZ UDゴシック" w:hint="eastAsia"/>
                        </w:rPr>
                        <w:t>がないか定期的に</w:t>
                      </w:r>
                      <w:r w:rsidR="003E5666" w:rsidRPr="00E11735">
                        <w:rPr>
                          <w:rFonts w:eastAsia="BIZ UDゴシック" w:hAnsi="BIZ UDゴシック"/>
                        </w:rPr>
                        <w:t>点検してください。</w:t>
                      </w:r>
                    </w:p>
                    <w:p w14:paraId="2D47C737" w14:textId="7A0C0CD1" w:rsidR="003E5666" w:rsidRPr="00E11735" w:rsidRDefault="00D03713" w:rsidP="00EE3498">
                      <w:pPr>
                        <w:ind w:left="283" w:hangingChars="118" w:hanging="283"/>
                        <w:rPr>
                          <w:rFonts w:eastAsia="BIZ UDゴシック" w:hAnsi="BIZ UDゴシック"/>
                        </w:rPr>
                      </w:pPr>
                      <w:r w:rsidRPr="00E11735">
                        <w:rPr>
                          <w:rFonts w:eastAsia="BIZ UDゴシック" w:hAnsi="BIZ UDゴシック" w:hint="eastAsia"/>
                        </w:rPr>
                        <w:t>○</w:t>
                      </w:r>
                      <w:r w:rsidR="003E5666" w:rsidRPr="00E11735">
                        <w:rPr>
                          <w:rFonts w:eastAsia="BIZ UDゴシック" w:hAnsi="BIZ UDゴシック" w:hint="eastAsia"/>
                        </w:rPr>
                        <w:t>見直しを</w:t>
                      </w:r>
                      <w:r w:rsidR="003E5666" w:rsidRPr="00E11735">
                        <w:rPr>
                          <w:rFonts w:eastAsia="BIZ UDゴシック" w:hAnsi="BIZ UDゴシック"/>
                        </w:rPr>
                        <w:t>実施した場合には、必ず全職員に共有することが</w:t>
                      </w:r>
                      <w:r w:rsidR="003E5666" w:rsidRPr="00E11735">
                        <w:rPr>
                          <w:rFonts w:eastAsia="BIZ UDゴシック" w:hAnsi="BIZ UDゴシック" w:hint="eastAsia"/>
                        </w:rPr>
                        <w:t>必要です</w:t>
                      </w:r>
                      <w:r w:rsidR="003E5666" w:rsidRPr="00E11735">
                        <w:rPr>
                          <w:rFonts w:eastAsia="BIZ UDゴシック" w:hAnsi="BIZ UDゴシック"/>
                        </w:rPr>
                        <w:t>。</w:t>
                      </w:r>
                    </w:p>
                  </w:txbxContent>
                </v:textbox>
              </v:shape>
            </w:pict>
          </mc:Fallback>
        </mc:AlternateContent>
      </w:r>
    </w:p>
    <w:p w14:paraId="28C38D86" w14:textId="1836CA41" w:rsidR="00E23E8A" w:rsidRPr="003E5666" w:rsidRDefault="00E23E8A" w:rsidP="00E23E8A">
      <w:pPr>
        <w:jc w:val="left"/>
        <w:rPr>
          <w:rFonts w:ascii="ＭＳ ゴシック" w:hAnsi="ＭＳ ゴシック"/>
          <w:b/>
          <w:szCs w:val="24"/>
        </w:rPr>
      </w:pPr>
    </w:p>
    <w:p w14:paraId="6867E087" w14:textId="414D2D81" w:rsidR="00E23E8A" w:rsidRPr="003E5666" w:rsidRDefault="00E23E8A">
      <w:pPr>
        <w:widowControl/>
        <w:jc w:val="left"/>
        <w:rPr>
          <w:rFonts w:ascii="ＭＳ ゴシック" w:hAnsi="ＭＳ ゴシック"/>
          <w:b/>
          <w:szCs w:val="24"/>
        </w:rPr>
      </w:pPr>
      <w:r w:rsidRPr="003E5666">
        <w:rPr>
          <w:rFonts w:ascii="ＭＳ ゴシック" w:hAnsi="ＭＳ ゴシック"/>
          <w:b/>
          <w:szCs w:val="24"/>
        </w:rPr>
        <w:br w:type="page"/>
      </w:r>
    </w:p>
    <w:p w14:paraId="25CA30EF" w14:textId="77777777" w:rsidR="00E23E8A" w:rsidRPr="003E5666" w:rsidRDefault="00E23E8A" w:rsidP="00E23E8A">
      <w:pPr>
        <w:rPr>
          <w:rFonts w:ascii="ＭＳ ゴシック" w:hAnsi="ＭＳ ゴシック"/>
          <w:szCs w:val="24"/>
        </w:rPr>
      </w:pPr>
      <w:r w:rsidRPr="003E5666">
        <w:rPr>
          <w:rFonts w:ascii="ＭＳ ゴシック" w:hAnsi="ＭＳ ゴシック" w:hint="eastAsia"/>
          <w:szCs w:val="24"/>
        </w:rPr>
        <w:lastRenderedPageBreak/>
        <w:t>◎児童・保護者に対する安全指導等</w:t>
      </w:r>
    </w:p>
    <w:p w14:paraId="58C40BAD" w14:textId="36F61A8D" w:rsidR="00E23E8A" w:rsidRPr="003E5666" w:rsidRDefault="00E23E8A" w:rsidP="00E23E8A">
      <w:pPr>
        <w:rPr>
          <w:rFonts w:ascii="ＭＳ ゴシック" w:hAnsi="ＭＳ ゴシック"/>
          <w:szCs w:val="24"/>
        </w:rPr>
      </w:pPr>
      <w:r w:rsidRPr="003E5666">
        <w:rPr>
          <w:rFonts w:ascii="ＭＳ ゴシック" w:hAnsi="ＭＳ ゴシック" w:hint="eastAsia"/>
          <w:szCs w:val="24"/>
        </w:rPr>
        <w:t>（１）児童への安全指導（保育の提供時における安全、災害や事故発生時の対応、交通安全等）</w:t>
      </w:r>
    </w:p>
    <w:tbl>
      <w:tblPr>
        <w:tblStyle w:val="a3"/>
        <w:tblW w:w="0" w:type="auto"/>
        <w:tblInd w:w="421" w:type="dxa"/>
        <w:tblLook w:val="04A0" w:firstRow="1" w:lastRow="0" w:firstColumn="1" w:lastColumn="0" w:noHBand="0" w:noVBand="1"/>
      </w:tblPr>
      <w:tblGrid>
        <w:gridCol w:w="1884"/>
        <w:gridCol w:w="7770"/>
      </w:tblGrid>
      <w:tr w:rsidR="00E23E8A" w:rsidRPr="003E5666" w14:paraId="2555E872" w14:textId="77777777" w:rsidTr="003768B8">
        <w:trPr>
          <w:trHeight w:val="710"/>
        </w:trPr>
        <w:tc>
          <w:tcPr>
            <w:tcW w:w="1884" w:type="dxa"/>
            <w:shd w:val="clear" w:color="auto" w:fill="D9D9D9" w:themeFill="background1" w:themeFillShade="D9"/>
            <w:vAlign w:val="center"/>
          </w:tcPr>
          <w:p w14:paraId="7400D74B"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szCs w:val="24"/>
              </w:rPr>
              <w:t>児童の年齢</w:t>
            </w:r>
          </w:p>
        </w:tc>
        <w:tc>
          <w:tcPr>
            <w:tcW w:w="7770" w:type="dxa"/>
            <w:shd w:val="clear" w:color="auto" w:fill="D9D9D9" w:themeFill="background1" w:themeFillShade="D9"/>
            <w:vAlign w:val="center"/>
          </w:tcPr>
          <w:p w14:paraId="5F504437"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指導内容</w:t>
            </w:r>
          </w:p>
        </w:tc>
      </w:tr>
      <w:tr w:rsidR="00E23E8A" w:rsidRPr="003E5666" w14:paraId="41121E92" w14:textId="77777777" w:rsidTr="004378C2">
        <w:trPr>
          <w:trHeight w:val="1951"/>
        </w:trPr>
        <w:tc>
          <w:tcPr>
            <w:tcW w:w="1884" w:type="dxa"/>
            <w:vAlign w:val="center"/>
          </w:tcPr>
          <w:p w14:paraId="6BC3178E" w14:textId="77777777" w:rsidR="00E23E8A" w:rsidRPr="003E5666" w:rsidRDefault="00E23E8A" w:rsidP="003768B8">
            <w:pPr>
              <w:spacing w:line="340" w:lineRule="exact"/>
              <w:rPr>
                <w:rFonts w:ascii="ＭＳ ゴシック" w:hAnsi="ＭＳ ゴシック"/>
                <w:szCs w:val="24"/>
              </w:rPr>
            </w:pPr>
            <w:r w:rsidRPr="003E5666">
              <w:rPr>
                <w:rFonts w:ascii="ＭＳ ゴシック" w:hAnsi="ＭＳ ゴシック" w:hint="eastAsia"/>
                <w:szCs w:val="24"/>
              </w:rPr>
              <w:t>乳児・１歳以上３歳未満児</w:t>
            </w:r>
          </w:p>
        </w:tc>
        <w:tc>
          <w:tcPr>
            <w:tcW w:w="7770" w:type="dxa"/>
          </w:tcPr>
          <w:p w14:paraId="07D0119D" w14:textId="1C949952" w:rsidR="00E23E8A" w:rsidRDefault="00C820FB" w:rsidP="00C820FB">
            <w:pPr>
              <w:spacing w:line="0" w:lineRule="atLeast"/>
              <w:rPr>
                <w:color w:val="FF0000"/>
              </w:rPr>
            </w:pPr>
            <w:r>
              <w:rPr>
                <w:rFonts w:hint="eastAsia"/>
                <w:color w:val="FF0000"/>
              </w:rPr>
              <w:t>○生活における安全指導、</w:t>
            </w:r>
            <w:r w:rsidR="004378C2" w:rsidRPr="00E502B6">
              <w:rPr>
                <w:rFonts w:hint="eastAsia"/>
                <w:color w:val="FF0000"/>
              </w:rPr>
              <w:t>地震・火事等が起こった場合の安全指導</w:t>
            </w:r>
            <w:r>
              <w:rPr>
                <w:rFonts w:hint="eastAsia"/>
                <w:color w:val="FF0000"/>
              </w:rPr>
              <w:t>、</w:t>
            </w:r>
            <w:r w:rsidR="004378C2" w:rsidRPr="00E502B6">
              <w:rPr>
                <w:rFonts w:hint="eastAsia"/>
                <w:color w:val="FF0000"/>
              </w:rPr>
              <w:t>不審者対応指導</w:t>
            </w:r>
          </w:p>
          <w:p w14:paraId="7D02764C" w14:textId="77777777" w:rsidR="00C820FB" w:rsidRPr="00C820FB" w:rsidRDefault="00C820FB" w:rsidP="00C820FB">
            <w:pPr>
              <w:rPr>
                <w:color w:val="FF0000"/>
                <w:szCs w:val="32"/>
              </w:rPr>
            </w:pPr>
            <w:r w:rsidRPr="00C820FB">
              <w:rPr>
                <w:rFonts w:hint="eastAsia"/>
                <w:color w:val="FF0000"/>
                <w:szCs w:val="32"/>
              </w:rPr>
              <w:t>・室内を</w:t>
            </w:r>
            <w:r w:rsidRPr="00C820FB">
              <w:rPr>
                <w:color w:val="FF0000"/>
                <w:szCs w:val="32"/>
              </w:rPr>
              <w:t>走り回ったり、</w:t>
            </w:r>
            <w:r w:rsidRPr="00C820FB">
              <w:rPr>
                <w:rFonts w:hint="eastAsia"/>
                <w:color w:val="FF0000"/>
                <w:szCs w:val="32"/>
              </w:rPr>
              <w:t>高いところに</w:t>
            </w:r>
            <w:r w:rsidRPr="00C820FB">
              <w:rPr>
                <w:color w:val="FF0000"/>
                <w:szCs w:val="32"/>
              </w:rPr>
              <w:t>上がったりしないように伝える</w:t>
            </w:r>
          </w:p>
          <w:p w14:paraId="628138E5"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暑い日の過ごし方（水分補給や日陰など）を確認する</w:t>
            </w:r>
          </w:p>
          <w:p w14:paraId="127089A1"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散歩時に横断歩道の渡り方や道路の歩き方を伝えながら歩く</w:t>
            </w:r>
          </w:p>
          <w:p w14:paraId="025C9034"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公園での遊具の使い方を確認する</w:t>
            </w:r>
          </w:p>
          <w:p w14:paraId="3414BC89"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ベビーカー利用時のルールを確認する</w:t>
            </w:r>
          </w:p>
          <w:p w14:paraId="17A571F9" w14:textId="26F5C4A0" w:rsidR="00C820FB" w:rsidRPr="00C820FB" w:rsidRDefault="00C820FB" w:rsidP="00C820FB">
            <w:pPr>
              <w:rPr>
                <w:rFonts w:ascii="ＭＳ ゴシック" w:hAnsi="ＭＳ ゴシック"/>
                <w:szCs w:val="24"/>
              </w:rPr>
            </w:pPr>
            <w:r w:rsidRPr="00C820FB">
              <w:rPr>
                <w:rFonts w:hint="eastAsia"/>
                <w:color w:val="FF0000"/>
                <w:szCs w:val="32"/>
              </w:rPr>
              <w:t>・</w:t>
            </w:r>
            <w:r w:rsidRPr="00C820FB">
              <w:rPr>
                <w:color w:val="FF0000"/>
                <w:szCs w:val="32"/>
              </w:rPr>
              <w:t>仰向け寝の徹底など年齢に応じて対応する</w:t>
            </w:r>
          </w:p>
        </w:tc>
      </w:tr>
      <w:tr w:rsidR="00E23E8A" w:rsidRPr="003E5666" w14:paraId="77F400FF" w14:textId="77777777" w:rsidTr="003768B8">
        <w:trPr>
          <w:trHeight w:val="1942"/>
        </w:trPr>
        <w:tc>
          <w:tcPr>
            <w:tcW w:w="1884" w:type="dxa"/>
            <w:vAlign w:val="center"/>
          </w:tcPr>
          <w:p w14:paraId="6F2B9AF5" w14:textId="77777777" w:rsidR="00E23E8A" w:rsidRPr="003E5666" w:rsidRDefault="00E23E8A" w:rsidP="003768B8">
            <w:pPr>
              <w:spacing w:line="340" w:lineRule="exact"/>
              <w:rPr>
                <w:rFonts w:ascii="ＭＳ ゴシック" w:hAnsi="ＭＳ ゴシック"/>
                <w:szCs w:val="24"/>
              </w:rPr>
            </w:pPr>
            <w:r w:rsidRPr="003E5666">
              <w:rPr>
                <w:rFonts w:ascii="ＭＳ ゴシック" w:hAnsi="ＭＳ ゴシック" w:hint="eastAsia"/>
                <w:szCs w:val="24"/>
              </w:rPr>
              <w:t>３歳以上児</w:t>
            </w:r>
          </w:p>
        </w:tc>
        <w:tc>
          <w:tcPr>
            <w:tcW w:w="7770" w:type="dxa"/>
          </w:tcPr>
          <w:p w14:paraId="5F338417" w14:textId="77777777" w:rsidR="00C820FB" w:rsidRDefault="00C820FB" w:rsidP="00C820FB">
            <w:pPr>
              <w:spacing w:line="0" w:lineRule="atLeast"/>
              <w:rPr>
                <w:color w:val="FF0000"/>
              </w:rPr>
            </w:pPr>
            <w:r>
              <w:rPr>
                <w:rFonts w:hint="eastAsia"/>
                <w:color w:val="FF0000"/>
              </w:rPr>
              <w:t>○生活における安全指導、</w:t>
            </w:r>
            <w:r w:rsidRPr="00E502B6">
              <w:rPr>
                <w:rFonts w:hint="eastAsia"/>
                <w:color w:val="FF0000"/>
              </w:rPr>
              <w:t>地震・火事等が起こった場合の安全指導</w:t>
            </w:r>
            <w:r>
              <w:rPr>
                <w:rFonts w:hint="eastAsia"/>
                <w:color w:val="FF0000"/>
              </w:rPr>
              <w:t>、</w:t>
            </w:r>
            <w:r w:rsidRPr="00E502B6">
              <w:rPr>
                <w:rFonts w:hint="eastAsia"/>
                <w:color w:val="FF0000"/>
              </w:rPr>
              <w:t>不審者対応指導</w:t>
            </w:r>
          </w:p>
          <w:p w14:paraId="4AA49609" w14:textId="77777777" w:rsidR="00C820FB" w:rsidRPr="00C820FB" w:rsidRDefault="00C820FB" w:rsidP="00C820FB">
            <w:pPr>
              <w:rPr>
                <w:color w:val="FF0000"/>
                <w:szCs w:val="32"/>
              </w:rPr>
            </w:pPr>
            <w:r w:rsidRPr="00C820FB">
              <w:rPr>
                <w:rFonts w:hint="eastAsia"/>
                <w:color w:val="FF0000"/>
                <w:szCs w:val="32"/>
              </w:rPr>
              <w:t>・室内を</w:t>
            </w:r>
            <w:r w:rsidRPr="00C820FB">
              <w:rPr>
                <w:color w:val="FF0000"/>
                <w:szCs w:val="32"/>
              </w:rPr>
              <w:t>走り回ったり、</w:t>
            </w:r>
            <w:r w:rsidRPr="00C820FB">
              <w:rPr>
                <w:rFonts w:hint="eastAsia"/>
                <w:color w:val="FF0000"/>
                <w:szCs w:val="32"/>
              </w:rPr>
              <w:t>高いところに</w:t>
            </w:r>
            <w:r w:rsidRPr="00C820FB">
              <w:rPr>
                <w:color w:val="FF0000"/>
                <w:szCs w:val="32"/>
              </w:rPr>
              <w:t>上がったりしないように</w:t>
            </w:r>
            <w:r w:rsidRPr="00C820FB">
              <w:rPr>
                <w:rFonts w:hint="eastAsia"/>
                <w:color w:val="FF0000"/>
                <w:szCs w:val="32"/>
              </w:rPr>
              <w:t>危険な</w:t>
            </w:r>
            <w:r w:rsidRPr="00C820FB">
              <w:rPr>
                <w:color w:val="FF0000"/>
                <w:szCs w:val="32"/>
              </w:rPr>
              <w:t>ことを伝える</w:t>
            </w:r>
          </w:p>
          <w:p w14:paraId="271CC1BF"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暑い日の過ごし方（水分補給や日陰など）を確認する</w:t>
            </w:r>
          </w:p>
          <w:p w14:paraId="15417423"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散歩時に横断歩道の渡り方や道路の歩き方を伝えながら歩く</w:t>
            </w:r>
          </w:p>
          <w:p w14:paraId="0B111B97" w14:textId="77777777" w:rsidR="00C820FB" w:rsidRPr="00C820FB" w:rsidRDefault="00C820FB" w:rsidP="00C820FB">
            <w:pPr>
              <w:rPr>
                <w:color w:val="FF0000"/>
                <w:szCs w:val="32"/>
              </w:rPr>
            </w:pPr>
            <w:r w:rsidRPr="00C820FB">
              <w:rPr>
                <w:rFonts w:hint="eastAsia"/>
                <w:color w:val="FF0000"/>
                <w:szCs w:val="32"/>
              </w:rPr>
              <w:t>・</w:t>
            </w:r>
            <w:r w:rsidRPr="00C820FB">
              <w:rPr>
                <w:color w:val="FF0000"/>
                <w:szCs w:val="32"/>
              </w:rPr>
              <w:t>公園での遊具の使い方を確認する</w:t>
            </w:r>
          </w:p>
          <w:p w14:paraId="2A5C1E2A" w14:textId="77777777" w:rsidR="00C820FB" w:rsidRPr="00C820FB" w:rsidRDefault="00C820FB" w:rsidP="00C820FB">
            <w:pPr>
              <w:rPr>
                <w:color w:val="FF0000"/>
                <w:szCs w:val="32"/>
              </w:rPr>
            </w:pPr>
            <w:r w:rsidRPr="00C820FB">
              <w:rPr>
                <w:rFonts w:hint="eastAsia"/>
                <w:color w:val="FF0000"/>
                <w:szCs w:val="32"/>
              </w:rPr>
              <w:t>・散歩時の</w:t>
            </w:r>
            <w:r w:rsidRPr="00C820FB">
              <w:rPr>
                <w:color w:val="FF0000"/>
                <w:szCs w:val="32"/>
              </w:rPr>
              <w:t>危険個所を伝え</w:t>
            </w:r>
            <w:r w:rsidRPr="00C820FB">
              <w:rPr>
                <w:rFonts w:hint="eastAsia"/>
                <w:color w:val="FF0000"/>
                <w:szCs w:val="32"/>
              </w:rPr>
              <w:t>、身を守る</w:t>
            </w:r>
            <w:r w:rsidRPr="00C820FB">
              <w:rPr>
                <w:color w:val="FF0000"/>
                <w:szCs w:val="32"/>
              </w:rPr>
              <w:t>方法を知らせる</w:t>
            </w:r>
          </w:p>
          <w:p w14:paraId="38A047EC" w14:textId="201479EF" w:rsidR="00E23E8A" w:rsidRPr="00C820FB" w:rsidRDefault="00C820FB" w:rsidP="00C820FB">
            <w:pPr>
              <w:rPr>
                <w:rFonts w:ascii="ＭＳ ゴシック" w:hAnsi="ＭＳ ゴシック"/>
                <w:szCs w:val="24"/>
              </w:rPr>
            </w:pPr>
            <w:r w:rsidRPr="00C820FB">
              <w:rPr>
                <w:rFonts w:hint="eastAsia"/>
                <w:color w:val="FF0000"/>
                <w:szCs w:val="32"/>
              </w:rPr>
              <w:t>・火事や</w:t>
            </w:r>
            <w:r w:rsidRPr="00C820FB">
              <w:rPr>
                <w:color w:val="FF0000"/>
                <w:szCs w:val="32"/>
              </w:rPr>
              <w:t>自然災害などについて絵本等を</w:t>
            </w:r>
            <w:r w:rsidRPr="00C820FB">
              <w:rPr>
                <w:rFonts w:hint="eastAsia"/>
                <w:color w:val="FF0000"/>
                <w:szCs w:val="32"/>
              </w:rPr>
              <w:t>通して</w:t>
            </w:r>
            <w:r w:rsidRPr="00C820FB">
              <w:rPr>
                <w:color w:val="FF0000"/>
                <w:szCs w:val="32"/>
              </w:rPr>
              <w:t>知らせ、有事の際の動きなどを一緒に確認する。</w:t>
            </w:r>
          </w:p>
        </w:tc>
      </w:tr>
    </w:tbl>
    <w:p w14:paraId="66D735CA" w14:textId="453E6128" w:rsidR="00E23E8A" w:rsidRPr="003E5666" w:rsidRDefault="00E23E8A" w:rsidP="00E23E8A">
      <w:pPr>
        <w:rPr>
          <w:rFonts w:ascii="ＭＳ ゴシック" w:hAnsi="ＭＳ ゴシック"/>
          <w:szCs w:val="24"/>
        </w:rPr>
      </w:pPr>
    </w:p>
    <w:p w14:paraId="693769A9" w14:textId="199011FB" w:rsidR="00E23E8A" w:rsidRPr="003E5666" w:rsidRDefault="00EE3498" w:rsidP="00E23E8A">
      <w:pPr>
        <w:rPr>
          <w:rFonts w:ascii="ＭＳ ゴシック" w:hAnsi="ＭＳ ゴシック"/>
          <w:szCs w:val="24"/>
        </w:rPr>
      </w:pPr>
      <w:r>
        <w:rPr>
          <w:b/>
          <w:noProof/>
        </w:rPr>
        <mc:AlternateContent>
          <mc:Choice Requires="wps">
            <w:drawing>
              <wp:anchor distT="0" distB="0" distL="114300" distR="114300" simplePos="0" relativeHeight="251668480" behindDoc="0" locked="0" layoutInCell="1" allowOverlap="1" wp14:anchorId="3AC22C65" wp14:editId="6048740A">
                <wp:simplePos x="0" y="0"/>
                <wp:positionH relativeFrom="column">
                  <wp:posOffset>6976110</wp:posOffset>
                </wp:positionH>
                <wp:positionV relativeFrom="paragraph">
                  <wp:posOffset>273685</wp:posOffset>
                </wp:positionV>
                <wp:extent cx="6716486" cy="1104900"/>
                <wp:effectExtent l="0" t="0" r="27305" b="19050"/>
                <wp:wrapNone/>
                <wp:docPr id="1418205204" name="テキスト ボックス 1418205204"/>
                <wp:cNvGraphicFramePr/>
                <a:graphic xmlns:a="http://schemas.openxmlformats.org/drawingml/2006/main">
                  <a:graphicData uri="http://schemas.microsoft.com/office/word/2010/wordprocessingShape">
                    <wps:wsp>
                      <wps:cNvSpPr txBox="1"/>
                      <wps:spPr>
                        <a:xfrm>
                          <a:off x="0" y="0"/>
                          <a:ext cx="6716486" cy="1104900"/>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4B378A12" w14:textId="77777777" w:rsidR="00EE3498" w:rsidRPr="00C820FB" w:rsidRDefault="00EE3498" w:rsidP="00EE3498">
                            <w:pPr>
                              <w:rPr>
                                <w:rFonts w:eastAsia="BIZ UDゴシック" w:hAnsi="BIZ UDゴシック"/>
                              </w:rPr>
                            </w:pPr>
                            <w:r w:rsidRPr="00C820FB">
                              <w:rPr>
                                <w:rFonts w:eastAsia="BIZ UDゴシック" w:hAnsi="BIZ UDゴシック" w:hint="eastAsia"/>
                              </w:rPr>
                              <w:t>【ポイント】</w:t>
                            </w:r>
                          </w:p>
                          <w:p w14:paraId="54FD0010" w14:textId="0C875A3A" w:rsidR="00EE3498" w:rsidRDefault="00EE3498" w:rsidP="00EE3498">
                            <w:pPr>
                              <w:rPr>
                                <w:rFonts w:eastAsia="BIZ UDゴシック" w:hAnsi="BIZ UDゴシック"/>
                              </w:rPr>
                            </w:pPr>
                            <w:r>
                              <w:rPr>
                                <w:rFonts w:eastAsia="BIZ UDゴシック" w:hAnsi="BIZ UDゴシック" w:hint="eastAsia"/>
                              </w:rPr>
                              <w:t>○</w:t>
                            </w:r>
                            <w:r w:rsidR="0046683A">
                              <w:rPr>
                                <w:rFonts w:ascii="BIZ UDPゴシック" w:eastAsia="BIZ UDPゴシック" w:hAnsi="BIZ UDPゴシック" w:hint="eastAsia"/>
                              </w:rPr>
                              <w:t>安全計画に対する取組内容について、事前打ち合わせの際に保護者に説明する必要のある内容等を記載してください。</w:t>
                            </w:r>
                            <w:r w:rsidR="0046683A">
                              <w:rPr>
                                <w:rFonts w:eastAsia="BIZ UDゴシック" w:hAnsi="BIZ UDゴシック" w:hint="eastAsia"/>
                              </w:rPr>
                              <w:t>事前に</w:t>
                            </w:r>
                            <w:r>
                              <w:rPr>
                                <w:rFonts w:eastAsia="BIZ UDゴシック" w:hAnsi="BIZ UDゴシック" w:hint="eastAsia"/>
                              </w:rPr>
                              <w:t>保護者に対し、説明・共有することが必要</w:t>
                            </w:r>
                            <w:r w:rsidR="0046683A">
                              <w:rPr>
                                <w:rFonts w:eastAsia="BIZ UDゴシック" w:hAnsi="BIZ UDゴシック" w:hint="eastAsia"/>
                              </w:rPr>
                              <w:t>です</w:t>
                            </w:r>
                            <w:r>
                              <w:rPr>
                                <w:rFonts w:eastAsia="BIZ UDゴシック" w:hAnsi="BIZ UDゴシック" w:hint="eastAsia"/>
                              </w:rPr>
                              <w:t>。</w:t>
                            </w:r>
                          </w:p>
                          <w:p w14:paraId="23212DF7" w14:textId="66113385" w:rsidR="00EE3498" w:rsidRPr="00C820FB" w:rsidRDefault="00EE3498" w:rsidP="00EE3498">
                            <w:pPr>
                              <w:rPr>
                                <w:rFonts w:eastAsia="BIZ UDゴシック" w:hAnsi="BIZ UDゴシック"/>
                              </w:rPr>
                            </w:pPr>
                            <w:r>
                              <w:rPr>
                                <w:rFonts w:eastAsia="BIZ UDゴシック" w:hAnsi="BIZ UDゴシック"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22C65" id="テキスト ボックス 1418205204" o:spid="_x0000_s1029" type="#_x0000_t202" style="position:absolute;left:0;text-align:left;margin-left:549.3pt;margin-top:21.55pt;width:528.85pt;height: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" fillcolor="#f3a875 [2165]" strokecolor="#ed7d31 [3205]" strokeweight=".5pt">
                <v:fill color2="#f09558 [2613]" rotate="t" colors="0 #f7bda4;.5 #f5b195;1 #f8a581" focus="100%" type="gradient">
                  <o:fill v:ext="view" type="gradientUnscaled"/>
                </v:fill>
                <v:textbox>
                  <w:txbxContent>
                    <w:p w14:paraId="4B378A12" w14:textId="77777777" w:rsidR="00EE3498" w:rsidRPr="00C820FB" w:rsidRDefault="00EE3498" w:rsidP="00EE3498">
                      <w:pPr>
                        <w:rPr>
                          <w:rFonts w:eastAsia="BIZ UDゴシック" w:hAnsi="BIZ UDゴシック"/>
                        </w:rPr>
                      </w:pPr>
                      <w:r w:rsidRPr="00C820FB">
                        <w:rPr>
                          <w:rFonts w:eastAsia="BIZ UDゴシック" w:hAnsi="BIZ UDゴシック" w:hint="eastAsia"/>
                        </w:rPr>
                        <w:t>【ポイント】</w:t>
                      </w:r>
                    </w:p>
                    <w:p w14:paraId="54FD0010" w14:textId="0C875A3A" w:rsidR="00EE3498" w:rsidRDefault="00EE3498" w:rsidP="00EE3498">
                      <w:pPr>
                        <w:rPr>
                          <w:rFonts w:eastAsia="BIZ UDゴシック" w:hAnsi="BIZ UDゴシック"/>
                        </w:rPr>
                      </w:pPr>
                      <w:r>
                        <w:rPr>
                          <w:rFonts w:eastAsia="BIZ UDゴシック" w:hAnsi="BIZ UDゴシック" w:hint="eastAsia"/>
                        </w:rPr>
                        <w:t>○</w:t>
                      </w:r>
                      <w:r w:rsidR="0046683A">
                        <w:rPr>
                          <w:rFonts w:ascii="BIZ UDPゴシック" w:eastAsia="BIZ UDPゴシック" w:hAnsi="BIZ UDPゴシック" w:hint="eastAsia"/>
                        </w:rPr>
                        <w:t>安全計画に対する取組内容について、事前打ち合わせの際に保護者に説明する必要のある内容等を記載してください。</w:t>
                      </w:r>
                      <w:r w:rsidR="0046683A">
                        <w:rPr>
                          <w:rFonts w:eastAsia="BIZ UDゴシック" w:hAnsi="BIZ UDゴシック" w:hint="eastAsia"/>
                        </w:rPr>
                        <w:t>事前に</w:t>
                      </w:r>
                      <w:r>
                        <w:rPr>
                          <w:rFonts w:eastAsia="BIZ UDゴシック" w:hAnsi="BIZ UDゴシック" w:hint="eastAsia"/>
                        </w:rPr>
                        <w:t>保護者に対し、説明・共有することが必要</w:t>
                      </w:r>
                      <w:r w:rsidR="0046683A">
                        <w:rPr>
                          <w:rFonts w:eastAsia="BIZ UDゴシック" w:hAnsi="BIZ UDゴシック" w:hint="eastAsia"/>
                        </w:rPr>
                        <w:t>です</w:t>
                      </w:r>
                      <w:r>
                        <w:rPr>
                          <w:rFonts w:eastAsia="BIZ UDゴシック" w:hAnsi="BIZ UDゴシック" w:hint="eastAsia"/>
                        </w:rPr>
                        <w:t>。</w:t>
                      </w:r>
                    </w:p>
                    <w:p w14:paraId="23212DF7" w14:textId="66113385" w:rsidR="00EE3498" w:rsidRPr="00C820FB" w:rsidRDefault="00EE3498" w:rsidP="00EE3498">
                      <w:pPr>
                        <w:rPr>
                          <w:rFonts w:eastAsia="BIZ UDゴシック" w:hAnsi="BIZ UDゴシック"/>
                        </w:rPr>
                      </w:pPr>
                      <w:r>
                        <w:rPr>
                          <w:rFonts w:eastAsia="BIZ UDゴシック" w:hAnsi="BIZ UDゴシック" w:hint="eastAsia"/>
                        </w:rPr>
                        <w:t>・</w:t>
                      </w:r>
                    </w:p>
                  </w:txbxContent>
                </v:textbox>
              </v:shape>
            </w:pict>
          </mc:Fallback>
        </mc:AlternateContent>
      </w:r>
      <w:r w:rsidR="00E23E8A" w:rsidRPr="003E5666">
        <w:rPr>
          <w:rFonts w:ascii="ＭＳ ゴシック" w:hAnsi="ＭＳ ゴシック" w:hint="eastAsia"/>
          <w:szCs w:val="24"/>
        </w:rPr>
        <w:t>（２）保護者への説明・共有</w:t>
      </w:r>
    </w:p>
    <w:tbl>
      <w:tblPr>
        <w:tblStyle w:val="a3"/>
        <w:tblW w:w="9654" w:type="dxa"/>
        <w:tblInd w:w="421" w:type="dxa"/>
        <w:tblLook w:val="04A0" w:firstRow="1" w:lastRow="0" w:firstColumn="1" w:lastColumn="0" w:noHBand="0" w:noVBand="1"/>
      </w:tblPr>
      <w:tblGrid>
        <w:gridCol w:w="6294"/>
        <w:gridCol w:w="3360"/>
      </w:tblGrid>
      <w:tr w:rsidR="00E23E8A" w:rsidRPr="003E5666" w14:paraId="41F91E43" w14:textId="77777777" w:rsidTr="003768B8">
        <w:trPr>
          <w:trHeight w:val="740"/>
        </w:trPr>
        <w:tc>
          <w:tcPr>
            <w:tcW w:w="6294" w:type="dxa"/>
            <w:shd w:val="clear" w:color="auto" w:fill="D9D9D9" w:themeFill="background1" w:themeFillShade="D9"/>
            <w:vAlign w:val="center"/>
          </w:tcPr>
          <w:p w14:paraId="0DDD6C16"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保護者への説明内容</w:t>
            </w:r>
          </w:p>
        </w:tc>
        <w:tc>
          <w:tcPr>
            <w:tcW w:w="3360" w:type="dxa"/>
            <w:shd w:val="clear" w:color="auto" w:fill="D9D9D9" w:themeFill="background1" w:themeFillShade="D9"/>
            <w:vAlign w:val="center"/>
          </w:tcPr>
          <w:p w14:paraId="02884CDB" w14:textId="77777777" w:rsidR="00E23E8A" w:rsidRPr="003E5666" w:rsidRDefault="00E23E8A" w:rsidP="003768B8">
            <w:pPr>
              <w:jc w:val="center"/>
              <w:rPr>
                <w:rFonts w:ascii="ＭＳ ゴシック" w:hAnsi="ＭＳ ゴシック"/>
                <w:szCs w:val="24"/>
              </w:rPr>
            </w:pPr>
            <w:r w:rsidRPr="003E5666">
              <w:rPr>
                <w:rFonts w:ascii="ＭＳ ゴシック" w:hAnsi="ＭＳ ゴシック" w:hint="eastAsia"/>
                <w:szCs w:val="24"/>
              </w:rPr>
              <w:t>共有方法</w:t>
            </w:r>
          </w:p>
        </w:tc>
      </w:tr>
      <w:tr w:rsidR="00E23E8A" w:rsidRPr="003E5666" w14:paraId="202268DE" w14:textId="77777777" w:rsidTr="003768B8">
        <w:trPr>
          <w:trHeight w:val="1764"/>
        </w:trPr>
        <w:tc>
          <w:tcPr>
            <w:tcW w:w="6294" w:type="dxa"/>
          </w:tcPr>
          <w:p w14:paraId="726B2FE9" w14:textId="77777777" w:rsidR="00EE3498" w:rsidRPr="00EE3498" w:rsidRDefault="00EE3498" w:rsidP="00EE3498">
            <w:pPr>
              <w:rPr>
                <w:rFonts w:ascii="ＭＳ ゴシック" w:hAnsi="ＭＳ ゴシック"/>
                <w:color w:val="FF0000"/>
                <w:szCs w:val="24"/>
              </w:rPr>
            </w:pPr>
            <w:r w:rsidRPr="00EE3498">
              <w:rPr>
                <w:rFonts w:ascii="ＭＳ ゴシック" w:hAnsi="ＭＳ ゴシック" w:hint="eastAsia"/>
                <w:color w:val="FF0000"/>
                <w:szCs w:val="24"/>
              </w:rPr>
              <w:t>・安全な室内環境確保のための準備（室内の危険なものの移動など）について協力を求める。</w:t>
            </w:r>
          </w:p>
          <w:p w14:paraId="1519EFD7" w14:textId="60487303" w:rsidR="00EE3498" w:rsidRPr="00EE3498" w:rsidRDefault="00EE3498" w:rsidP="00EE3498">
            <w:pPr>
              <w:rPr>
                <w:rFonts w:ascii="ＭＳ ゴシック" w:hAnsi="ＭＳ ゴシック"/>
                <w:color w:val="FF0000"/>
                <w:szCs w:val="24"/>
              </w:rPr>
            </w:pPr>
            <w:r w:rsidRPr="00EE3498">
              <w:rPr>
                <w:rFonts w:ascii="ＭＳ ゴシック" w:hAnsi="ＭＳ ゴシック" w:hint="eastAsia"/>
                <w:color w:val="FF0000"/>
                <w:szCs w:val="24"/>
              </w:rPr>
              <w:t>・緊急時の連絡先、連絡手段、避難経路や避難場所等</w:t>
            </w:r>
            <w:r>
              <w:rPr>
                <w:rFonts w:ascii="ＭＳ ゴシック" w:hAnsi="ＭＳ ゴシック" w:hint="eastAsia"/>
                <w:color w:val="FF0000"/>
                <w:szCs w:val="24"/>
              </w:rPr>
              <w:t>各確認（</w:t>
            </w:r>
            <w:r w:rsidRPr="00EE3498">
              <w:rPr>
                <w:rFonts w:ascii="ＭＳ ゴシック" w:hAnsi="ＭＳ ゴシック" w:hint="eastAsia"/>
                <w:color w:val="FF0000"/>
                <w:szCs w:val="24"/>
              </w:rPr>
              <w:t>マンション等のルール等の確認）</w:t>
            </w:r>
            <w:r>
              <w:rPr>
                <w:rFonts w:ascii="ＭＳ ゴシック" w:hAnsi="ＭＳ ゴシック" w:hint="eastAsia"/>
                <w:color w:val="FF0000"/>
                <w:szCs w:val="24"/>
              </w:rPr>
              <w:t>する。</w:t>
            </w:r>
          </w:p>
          <w:p w14:paraId="71AFC991" w14:textId="1D365971" w:rsidR="00E23E8A" w:rsidRPr="003E5666" w:rsidRDefault="00EE3498" w:rsidP="00EE3498">
            <w:pPr>
              <w:rPr>
                <w:rFonts w:ascii="ＭＳ ゴシック" w:hAnsi="ＭＳ ゴシック"/>
                <w:szCs w:val="24"/>
              </w:rPr>
            </w:pPr>
            <w:r w:rsidRPr="00EE3498">
              <w:rPr>
                <w:rFonts w:ascii="ＭＳ ゴシック" w:hAnsi="ＭＳ ゴシック" w:hint="eastAsia"/>
                <w:color w:val="FF0000"/>
                <w:szCs w:val="24"/>
              </w:rPr>
              <w:t>・散歩コース</w:t>
            </w:r>
            <w:r w:rsidR="00CC0C6C">
              <w:rPr>
                <w:rFonts w:ascii="ＭＳ ゴシック" w:hAnsi="ＭＳ ゴシック" w:hint="eastAsia"/>
                <w:color w:val="FF0000"/>
                <w:szCs w:val="24"/>
              </w:rPr>
              <w:t>を</w:t>
            </w:r>
            <w:r w:rsidRPr="00EE3498">
              <w:rPr>
                <w:rFonts w:ascii="ＭＳ ゴシック" w:hAnsi="ＭＳ ゴシック" w:hint="eastAsia"/>
                <w:color w:val="FF0000"/>
                <w:szCs w:val="24"/>
              </w:rPr>
              <w:t>共有</w:t>
            </w:r>
            <w:r>
              <w:rPr>
                <w:rFonts w:ascii="ＭＳ ゴシック" w:hAnsi="ＭＳ ゴシック" w:hint="eastAsia"/>
                <w:color w:val="FF0000"/>
                <w:szCs w:val="24"/>
              </w:rPr>
              <w:t>する。</w:t>
            </w:r>
          </w:p>
        </w:tc>
        <w:tc>
          <w:tcPr>
            <w:tcW w:w="3360" w:type="dxa"/>
          </w:tcPr>
          <w:p w14:paraId="46F72659" w14:textId="77777777" w:rsidR="00C820FB" w:rsidRPr="00C820FB" w:rsidRDefault="00C820FB" w:rsidP="00C820FB">
            <w:pPr>
              <w:rPr>
                <w:rFonts w:ascii="ＭＳ 明朝" w:eastAsia="ＭＳ 明朝" w:hAnsi="ＭＳ 明朝"/>
                <w:color w:val="FF0000"/>
                <w:szCs w:val="24"/>
              </w:rPr>
            </w:pPr>
            <w:r w:rsidRPr="00C820FB">
              <w:rPr>
                <w:rFonts w:ascii="ＭＳ 明朝" w:eastAsia="ＭＳ 明朝" w:hAnsi="ＭＳ 明朝" w:hint="eastAsia"/>
                <w:color w:val="FF0000"/>
                <w:szCs w:val="24"/>
              </w:rPr>
              <w:t>・利用開始時の</w:t>
            </w:r>
            <w:r w:rsidRPr="00C820FB">
              <w:rPr>
                <w:rFonts w:ascii="ＭＳ 明朝" w:eastAsia="ＭＳ 明朝" w:hAnsi="ＭＳ 明朝"/>
                <w:color w:val="FF0000"/>
                <w:szCs w:val="24"/>
              </w:rPr>
              <w:t>面談</w:t>
            </w:r>
          </w:p>
          <w:p w14:paraId="1286FC87" w14:textId="77777777" w:rsidR="00C820FB" w:rsidRPr="00C820FB" w:rsidRDefault="00C820FB" w:rsidP="00C820FB">
            <w:pPr>
              <w:rPr>
                <w:rFonts w:ascii="ＭＳ 明朝" w:eastAsia="ＭＳ 明朝" w:hAnsi="ＭＳ 明朝"/>
                <w:color w:val="FF0000"/>
                <w:szCs w:val="24"/>
              </w:rPr>
            </w:pPr>
            <w:r w:rsidRPr="00C820FB">
              <w:rPr>
                <w:rFonts w:ascii="ＭＳ 明朝" w:eastAsia="ＭＳ 明朝" w:hAnsi="ＭＳ 明朝" w:hint="eastAsia"/>
                <w:color w:val="FF0000"/>
                <w:szCs w:val="24"/>
              </w:rPr>
              <w:t>・</w:t>
            </w:r>
            <w:r w:rsidRPr="00C820FB">
              <w:rPr>
                <w:rFonts w:ascii="ＭＳ 明朝" w:eastAsia="ＭＳ 明朝" w:hAnsi="ＭＳ 明朝"/>
                <w:color w:val="FF0000"/>
                <w:szCs w:val="24"/>
              </w:rPr>
              <w:t>重要事項説明書等</w:t>
            </w:r>
          </w:p>
          <w:p w14:paraId="7FD4C1F9" w14:textId="2915B87B" w:rsidR="00E23E8A" w:rsidRPr="003E5666" w:rsidRDefault="00E23E8A" w:rsidP="00C820FB">
            <w:pPr>
              <w:rPr>
                <w:rFonts w:ascii="ＭＳ ゴシック" w:hAnsi="ＭＳ ゴシック"/>
                <w:szCs w:val="24"/>
              </w:rPr>
            </w:pPr>
          </w:p>
        </w:tc>
      </w:tr>
    </w:tbl>
    <w:p w14:paraId="631DC66B" w14:textId="77777777" w:rsidR="00E23E8A" w:rsidRPr="003E5666" w:rsidRDefault="00E23E8A" w:rsidP="00E23E8A">
      <w:pPr>
        <w:spacing w:line="100" w:lineRule="exact"/>
        <w:rPr>
          <w:rFonts w:ascii="ＭＳ ゴシック" w:hAnsi="ＭＳ ゴシック"/>
          <w:szCs w:val="24"/>
        </w:rPr>
      </w:pPr>
    </w:p>
    <w:p w14:paraId="0851D270" w14:textId="77777777" w:rsidR="00E23E8A" w:rsidRPr="003E5666" w:rsidRDefault="00E23E8A" w:rsidP="00E23E8A">
      <w:pPr>
        <w:rPr>
          <w:rFonts w:ascii="ＭＳ ゴシック" w:hAnsi="ＭＳ ゴシック"/>
          <w:szCs w:val="24"/>
        </w:rPr>
      </w:pPr>
    </w:p>
    <w:p w14:paraId="48D7859B" w14:textId="77777777" w:rsidR="00E23E8A" w:rsidRPr="003E5666" w:rsidRDefault="00E23E8A" w:rsidP="00E23E8A">
      <w:pPr>
        <w:jc w:val="left"/>
        <w:rPr>
          <w:rFonts w:ascii="ＭＳ ゴシック" w:hAnsi="ＭＳ ゴシック"/>
          <w:b/>
          <w:szCs w:val="24"/>
        </w:rPr>
      </w:pPr>
    </w:p>
    <w:p w14:paraId="2D5754DC" w14:textId="77777777" w:rsidR="00E23E8A" w:rsidRPr="003E5666" w:rsidRDefault="00E23E8A" w:rsidP="00E23E8A">
      <w:pPr>
        <w:jc w:val="left"/>
        <w:rPr>
          <w:rFonts w:ascii="ＭＳ ゴシック" w:hAnsi="ＭＳ ゴシック"/>
          <w:b/>
          <w:szCs w:val="24"/>
        </w:rPr>
      </w:pPr>
    </w:p>
    <w:p w14:paraId="03730DA8" w14:textId="77777777" w:rsidR="00E23E8A" w:rsidRPr="003E5666" w:rsidRDefault="00E23E8A" w:rsidP="00E23E8A">
      <w:pPr>
        <w:jc w:val="left"/>
        <w:rPr>
          <w:rFonts w:ascii="ＭＳ ゴシック" w:hAnsi="ＭＳ ゴシック"/>
          <w:b/>
          <w:szCs w:val="24"/>
        </w:rPr>
      </w:pPr>
    </w:p>
    <w:p w14:paraId="72108AE0" w14:textId="77777777" w:rsidR="00E23E8A" w:rsidRPr="003E5666" w:rsidRDefault="00E23E8A" w:rsidP="00E23E8A">
      <w:pPr>
        <w:jc w:val="left"/>
        <w:rPr>
          <w:rFonts w:ascii="ＭＳ ゴシック" w:hAnsi="ＭＳ ゴシック"/>
          <w:b/>
          <w:szCs w:val="24"/>
        </w:rPr>
      </w:pPr>
    </w:p>
    <w:p w14:paraId="1EAE8F4F" w14:textId="77777777" w:rsidR="00E23E8A" w:rsidRPr="003E5666" w:rsidRDefault="00E23E8A" w:rsidP="00E23E8A">
      <w:pPr>
        <w:jc w:val="left"/>
        <w:rPr>
          <w:rFonts w:ascii="ＭＳ ゴシック" w:hAnsi="ＭＳ ゴシック"/>
          <w:b/>
          <w:szCs w:val="24"/>
        </w:rPr>
      </w:pPr>
    </w:p>
    <w:p w14:paraId="41D85977" w14:textId="77777777" w:rsidR="00E23E8A" w:rsidRPr="003E5666" w:rsidRDefault="00E23E8A" w:rsidP="00E23E8A">
      <w:pPr>
        <w:jc w:val="left"/>
        <w:rPr>
          <w:rFonts w:ascii="ＭＳ ゴシック" w:hAnsi="ＭＳ ゴシック"/>
          <w:b/>
          <w:szCs w:val="24"/>
        </w:rPr>
      </w:pPr>
    </w:p>
    <w:p w14:paraId="557A46F4" w14:textId="77777777" w:rsidR="00E23E8A" w:rsidRPr="003E5666" w:rsidRDefault="00E23E8A" w:rsidP="00E23E8A">
      <w:pPr>
        <w:jc w:val="left"/>
        <w:rPr>
          <w:rFonts w:ascii="ＭＳ ゴシック" w:hAnsi="ＭＳ ゴシック"/>
          <w:b/>
          <w:szCs w:val="24"/>
        </w:rPr>
      </w:pPr>
    </w:p>
    <w:p w14:paraId="6FD6A8D5" w14:textId="77777777" w:rsidR="00E23E8A" w:rsidRPr="003E5666" w:rsidRDefault="00E23E8A" w:rsidP="00E23E8A">
      <w:pPr>
        <w:jc w:val="left"/>
        <w:rPr>
          <w:rFonts w:ascii="ＭＳ ゴシック" w:hAnsi="ＭＳ ゴシック"/>
          <w:b/>
          <w:szCs w:val="24"/>
        </w:rPr>
      </w:pPr>
    </w:p>
    <w:p w14:paraId="47782669" w14:textId="6028C7C7" w:rsidR="00E23E8A" w:rsidRPr="003E5666" w:rsidRDefault="00E23E8A" w:rsidP="00E23E8A">
      <w:pPr>
        <w:jc w:val="left"/>
        <w:rPr>
          <w:rFonts w:ascii="ＭＳ ゴシック" w:hAnsi="ＭＳ ゴシック"/>
          <w:b/>
          <w:szCs w:val="24"/>
        </w:rPr>
      </w:pPr>
    </w:p>
    <w:p w14:paraId="5CEE798A" w14:textId="1785048C" w:rsidR="00E23E8A" w:rsidRPr="003E5666" w:rsidRDefault="00EE3498" w:rsidP="00E23E8A">
      <w:pPr>
        <w:jc w:val="left"/>
        <w:rPr>
          <w:rFonts w:ascii="ＭＳ ゴシック" w:hAnsi="ＭＳ ゴシック"/>
          <w:b/>
          <w:szCs w:val="24"/>
        </w:rPr>
      </w:pPr>
      <w:r>
        <w:rPr>
          <w:b/>
          <w:noProof/>
        </w:rPr>
        <mc:AlternateContent>
          <mc:Choice Requires="wps">
            <w:drawing>
              <wp:anchor distT="0" distB="0" distL="114300" distR="114300" simplePos="0" relativeHeight="251666432" behindDoc="0" locked="0" layoutInCell="1" allowOverlap="1" wp14:anchorId="04F9476B" wp14:editId="47293CF3">
                <wp:simplePos x="0" y="0"/>
                <wp:positionH relativeFrom="column">
                  <wp:posOffset>2540</wp:posOffset>
                </wp:positionH>
                <wp:positionV relativeFrom="paragraph">
                  <wp:posOffset>183424</wp:posOffset>
                </wp:positionV>
                <wp:extent cx="6716486" cy="1578429"/>
                <wp:effectExtent l="0" t="0" r="27305" b="22225"/>
                <wp:wrapNone/>
                <wp:docPr id="4" name="テキスト ボックス 4"/>
                <wp:cNvGraphicFramePr/>
                <a:graphic xmlns:a="http://schemas.openxmlformats.org/drawingml/2006/main">
                  <a:graphicData uri="http://schemas.microsoft.com/office/word/2010/wordprocessingShape">
                    <wps:wsp>
                      <wps:cNvSpPr txBox="1"/>
                      <wps:spPr>
                        <a:xfrm>
                          <a:off x="0" y="0"/>
                          <a:ext cx="6716486" cy="1578429"/>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2F6CEE0B" w14:textId="77777777" w:rsidR="004378C2" w:rsidRPr="00C820FB" w:rsidRDefault="004378C2" w:rsidP="004378C2">
                            <w:pPr>
                              <w:rPr>
                                <w:rFonts w:eastAsia="BIZ UDゴシック" w:hAnsi="BIZ UDゴシック"/>
                              </w:rPr>
                            </w:pPr>
                            <w:r w:rsidRPr="00C820FB">
                              <w:rPr>
                                <w:rFonts w:eastAsia="BIZ UDゴシック" w:hAnsi="BIZ UDゴシック" w:hint="eastAsia"/>
                              </w:rPr>
                              <w:t>【ポイント】</w:t>
                            </w:r>
                          </w:p>
                          <w:p w14:paraId="00F4DF5C" w14:textId="77777777" w:rsidR="004378C2" w:rsidRPr="00C820FB" w:rsidRDefault="004378C2" w:rsidP="004378C2">
                            <w:pPr>
                              <w:rPr>
                                <w:rFonts w:eastAsia="BIZ UDゴシック" w:hAnsi="BIZ UDゴシック"/>
                              </w:rPr>
                            </w:pPr>
                            <w:r w:rsidRPr="00C820FB">
                              <w:rPr>
                                <w:rFonts w:eastAsia="BIZ UDゴシック" w:hAnsi="BIZ UDゴシック" w:hint="eastAsia"/>
                              </w:rPr>
                              <w:t>（児童への</w:t>
                            </w:r>
                            <w:r w:rsidRPr="00C820FB">
                              <w:rPr>
                                <w:rFonts w:eastAsia="BIZ UDゴシック" w:hAnsi="BIZ UDゴシック"/>
                              </w:rPr>
                              <w:t>安全指導</w:t>
                            </w:r>
                            <w:r w:rsidRPr="00C820FB">
                              <w:rPr>
                                <w:rFonts w:eastAsia="BIZ UDゴシック" w:hAnsi="BIZ UDゴシック" w:hint="eastAsia"/>
                              </w:rPr>
                              <w:t>）</w:t>
                            </w:r>
                          </w:p>
                          <w:p w14:paraId="4D298B36" w14:textId="14D20FFB" w:rsidR="004378C2" w:rsidRPr="00C820FB" w:rsidRDefault="004378C2" w:rsidP="00C820FB">
                            <w:pPr>
                              <w:ind w:left="283" w:hangingChars="118" w:hanging="283"/>
                              <w:rPr>
                                <w:rFonts w:eastAsia="BIZ UDゴシック" w:hAnsi="BIZ UDゴシック"/>
                              </w:rPr>
                            </w:pPr>
                            <w:r w:rsidRPr="00C820FB">
                              <w:rPr>
                                <w:rFonts w:eastAsia="BIZ UDゴシック" w:hAnsi="BIZ UDゴシック" w:hint="eastAsia"/>
                              </w:rPr>
                              <w:t>・児童の</w:t>
                            </w:r>
                            <w:r w:rsidRPr="00C820FB">
                              <w:rPr>
                                <w:rFonts w:eastAsia="BIZ UDゴシック" w:hAnsi="BIZ UDゴシック"/>
                              </w:rPr>
                              <w:t>発達や能力に応じた方法で、児童自身が生活における安全や危険を認識すること、災害や事故発生時の約束事や行動の仕方について</w:t>
                            </w:r>
                            <w:r w:rsidRPr="00C820FB">
                              <w:rPr>
                                <w:rFonts w:eastAsia="BIZ UDゴシック" w:hAnsi="BIZ UDゴシック" w:hint="eastAsia"/>
                              </w:rPr>
                              <w:t>、各事業所</w:t>
                            </w:r>
                            <w:r w:rsidRPr="00C820FB">
                              <w:rPr>
                                <w:rFonts w:eastAsia="BIZ UDゴシック" w:hAnsi="BIZ UDゴシック"/>
                              </w:rPr>
                              <w:t>の取組を記載</w:t>
                            </w:r>
                            <w:r w:rsidR="0046683A">
                              <w:rPr>
                                <w:rFonts w:eastAsia="BIZ UDゴシック" w:hAnsi="BIZ UDゴシック" w:hint="eastAsia"/>
                              </w:rPr>
                              <w:t>してください</w:t>
                            </w:r>
                            <w:r w:rsidRPr="00C820FB">
                              <w:rPr>
                                <w:rFonts w:eastAsia="BIZ UDゴシック" w:hAnsi="BIZ UDゴシック" w:hint="eastAsia"/>
                              </w:rPr>
                              <w:t>。</w:t>
                            </w:r>
                          </w:p>
                          <w:p w14:paraId="44B7E5F2" w14:textId="2D96DA9A" w:rsidR="00C820FB" w:rsidRPr="006F1267" w:rsidRDefault="00C820FB" w:rsidP="006F1267">
                            <w:pPr>
                              <w:widowControl/>
                              <w:ind w:left="283" w:hangingChars="118" w:hanging="283"/>
                              <w:contextualSpacing/>
                              <w:jc w:val="left"/>
                              <w:rPr>
                                <w:rFonts w:eastAsia="BIZ UDゴシック" w:hAnsi="BIZ UDゴシック"/>
                                <w:color w:val="000000" w:themeColor="dark1"/>
                                <w:kern w:val="24"/>
                                <w:szCs w:val="24"/>
                              </w:rPr>
                            </w:pPr>
                            <w:r w:rsidRPr="00C820FB">
                              <w:rPr>
                                <w:rFonts w:eastAsia="BIZ UDゴシック" w:hAnsi="BIZ UDゴシック" w:hint="eastAsia"/>
                                <w:color w:val="000000" w:themeColor="dark1"/>
                                <w:kern w:val="24"/>
                                <w:szCs w:val="24"/>
                              </w:rPr>
                              <w:t>・３歳未満児についても、日常における自らの安全確保やなどが、職員の援助で行えるよう、ねらいや関連の取組を記入すること。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9476B" id="テキスト ボックス 4" o:spid="_x0000_s1030" type="#_x0000_t202" style="position:absolute;margin-left:.2pt;margin-top:14.45pt;width:528.85pt;height:124.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" fillcolor="#f3a875 [2165]" strokecolor="#ed7d31 [3205]" strokeweight=".5pt">
                <v:fill color2="#f09558 [2613]" rotate="t" colors="0 #f7bda4;.5 #f5b195;1 #f8a581" focus="100%" type="gradient">
                  <o:fill v:ext="view" type="gradientUnscaled"/>
                </v:fill>
                <v:textbox>
                  <w:txbxContent>
                    <w:p w14:paraId="2F6CEE0B" w14:textId="77777777" w:rsidR="004378C2" w:rsidRPr="00C820FB" w:rsidRDefault="004378C2" w:rsidP="004378C2">
                      <w:pPr>
                        <w:rPr>
                          <w:rFonts w:eastAsia="BIZ UDゴシック" w:hAnsi="BIZ UDゴシック"/>
                        </w:rPr>
                      </w:pPr>
                      <w:r w:rsidRPr="00C820FB">
                        <w:rPr>
                          <w:rFonts w:eastAsia="BIZ UDゴシック" w:hAnsi="BIZ UDゴシック" w:hint="eastAsia"/>
                        </w:rPr>
                        <w:t>【ポイント】</w:t>
                      </w:r>
                    </w:p>
                    <w:p w14:paraId="00F4DF5C" w14:textId="77777777" w:rsidR="004378C2" w:rsidRPr="00C820FB" w:rsidRDefault="004378C2" w:rsidP="004378C2">
                      <w:pPr>
                        <w:rPr>
                          <w:rFonts w:eastAsia="BIZ UDゴシック" w:hAnsi="BIZ UDゴシック"/>
                        </w:rPr>
                      </w:pPr>
                      <w:r w:rsidRPr="00C820FB">
                        <w:rPr>
                          <w:rFonts w:eastAsia="BIZ UDゴシック" w:hAnsi="BIZ UDゴシック" w:hint="eastAsia"/>
                        </w:rPr>
                        <w:t>（児童への</w:t>
                      </w:r>
                      <w:r w:rsidRPr="00C820FB">
                        <w:rPr>
                          <w:rFonts w:eastAsia="BIZ UDゴシック" w:hAnsi="BIZ UDゴシック"/>
                        </w:rPr>
                        <w:t>安全指導</w:t>
                      </w:r>
                      <w:r w:rsidRPr="00C820FB">
                        <w:rPr>
                          <w:rFonts w:eastAsia="BIZ UDゴシック" w:hAnsi="BIZ UDゴシック" w:hint="eastAsia"/>
                        </w:rPr>
                        <w:t>）</w:t>
                      </w:r>
                    </w:p>
                    <w:p w14:paraId="4D298B36" w14:textId="14D20FFB" w:rsidR="004378C2" w:rsidRPr="00C820FB" w:rsidRDefault="004378C2" w:rsidP="00C820FB">
                      <w:pPr>
                        <w:ind w:left="283" w:hangingChars="118" w:hanging="283"/>
                        <w:rPr>
                          <w:rFonts w:eastAsia="BIZ UDゴシック" w:hAnsi="BIZ UDゴシック"/>
                        </w:rPr>
                      </w:pPr>
                      <w:r w:rsidRPr="00C820FB">
                        <w:rPr>
                          <w:rFonts w:eastAsia="BIZ UDゴシック" w:hAnsi="BIZ UDゴシック" w:hint="eastAsia"/>
                        </w:rPr>
                        <w:t>・児童の</w:t>
                      </w:r>
                      <w:r w:rsidRPr="00C820FB">
                        <w:rPr>
                          <w:rFonts w:eastAsia="BIZ UDゴシック" w:hAnsi="BIZ UDゴシック"/>
                        </w:rPr>
                        <w:t>発達や能力に応じた方法で、児童自身が生活における安全や危険を認識すること、災害や事故発生時の約束事や行動の仕方について</w:t>
                      </w:r>
                      <w:r w:rsidRPr="00C820FB">
                        <w:rPr>
                          <w:rFonts w:eastAsia="BIZ UDゴシック" w:hAnsi="BIZ UDゴシック" w:hint="eastAsia"/>
                        </w:rPr>
                        <w:t>、各事業所</w:t>
                      </w:r>
                      <w:r w:rsidRPr="00C820FB">
                        <w:rPr>
                          <w:rFonts w:eastAsia="BIZ UDゴシック" w:hAnsi="BIZ UDゴシック"/>
                        </w:rPr>
                        <w:t>の取組を記載</w:t>
                      </w:r>
                      <w:r w:rsidR="0046683A">
                        <w:rPr>
                          <w:rFonts w:eastAsia="BIZ UDゴシック" w:hAnsi="BIZ UDゴシック" w:hint="eastAsia"/>
                        </w:rPr>
                        <w:t>してください</w:t>
                      </w:r>
                      <w:r w:rsidRPr="00C820FB">
                        <w:rPr>
                          <w:rFonts w:eastAsia="BIZ UDゴシック" w:hAnsi="BIZ UDゴシック" w:hint="eastAsia"/>
                        </w:rPr>
                        <w:t>。</w:t>
                      </w:r>
                    </w:p>
                    <w:p w14:paraId="44B7E5F2" w14:textId="2D96DA9A" w:rsidR="00C820FB" w:rsidRPr="006F1267" w:rsidRDefault="00C820FB" w:rsidP="006F1267">
                      <w:pPr>
                        <w:widowControl/>
                        <w:ind w:left="283" w:hangingChars="118" w:hanging="283"/>
                        <w:contextualSpacing/>
                        <w:jc w:val="left"/>
                        <w:rPr>
                          <w:rFonts w:eastAsia="BIZ UDゴシック" w:hAnsi="BIZ UDゴシック"/>
                          <w:color w:val="000000" w:themeColor="dark1"/>
                          <w:kern w:val="24"/>
                          <w:szCs w:val="24"/>
                        </w:rPr>
                      </w:pPr>
                      <w:r w:rsidRPr="00C820FB">
                        <w:rPr>
                          <w:rFonts w:eastAsia="BIZ UDゴシック" w:hAnsi="BIZ UDゴシック" w:hint="eastAsia"/>
                          <w:color w:val="000000" w:themeColor="dark1"/>
                          <w:kern w:val="24"/>
                          <w:szCs w:val="24"/>
                        </w:rPr>
                        <w:t>・３歳未満児についても、日常における自らの安全確保やなどが、職員の援助で行えるよう、ねらいや関連の取組を記入すること。</w:t>
                      </w:r>
                    </w:p>
                  </w:txbxContent>
                </v:textbox>
              </v:shape>
            </w:pict>
          </mc:Fallback>
        </mc:AlternateContent>
      </w:r>
    </w:p>
    <w:p w14:paraId="3E49CAA3" w14:textId="2DAA4CB8" w:rsidR="00E23E8A" w:rsidRPr="003E5666" w:rsidRDefault="00E23E8A" w:rsidP="00E23E8A">
      <w:pPr>
        <w:jc w:val="left"/>
        <w:rPr>
          <w:rFonts w:ascii="ＭＳ ゴシック" w:hAnsi="ＭＳ ゴシック"/>
          <w:b/>
          <w:szCs w:val="24"/>
        </w:rPr>
      </w:pPr>
    </w:p>
    <w:p w14:paraId="18B6A9F1" w14:textId="4BA26DD9" w:rsidR="00E23E8A" w:rsidRPr="003E5666" w:rsidRDefault="00E23E8A" w:rsidP="00E23E8A">
      <w:pPr>
        <w:jc w:val="left"/>
        <w:rPr>
          <w:rFonts w:ascii="ＭＳ ゴシック" w:hAnsi="ＭＳ ゴシック"/>
          <w:b/>
          <w:szCs w:val="24"/>
        </w:rPr>
      </w:pPr>
    </w:p>
    <w:p w14:paraId="14E29200" w14:textId="77777777" w:rsidR="00E23E8A" w:rsidRPr="003E5666" w:rsidRDefault="00E23E8A" w:rsidP="00E23E8A">
      <w:pPr>
        <w:jc w:val="left"/>
        <w:rPr>
          <w:rFonts w:ascii="ＭＳ ゴシック" w:hAnsi="ＭＳ ゴシック"/>
          <w:b/>
          <w:szCs w:val="24"/>
        </w:rPr>
      </w:pPr>
    </w:p>
    <w:p w14:paraId="6DDF81C1" w14:textId="73EB03CD" w:rsidR="00E23E8A" w:rsidRPr="003E5666" w:rsidRDefault="00E23E8A" w:rsidP="00E23E8A">
      <w:pPr>
        <w:jc w:val="left"/>
        <w:rPr>
          <w:rFonts w:ascii="ＭＳ ゴシック" w:hAnsi="ＭＳ ゴシック"/>
          <w:b/>
          <w:szCs w:val="24"/>
        </w:rPr>
      </w:pPr>
    </w:p>
    <w:p w14:paraId="3485C33F" w14:textId="6C7E1030" w:rsidR="00E23E8A" w:rsidRPr="003E5666" w:rsidRDefault="00E23E8A" w:rsidP="00E23E8A">
      <w:pPr>
        <w:jc w:val="left"/>
        <w:rPr>
          <w:rFonts w:ascii="ＭＳ ゴシック" w:hAnsi="ＭＳ ゴシック"/>
          <w:b/>
          <w:szCs w:val="24"/>
        </w:rPr>
      </w:pPr>
    </w:p>
    <w:p w14:paraId="38CDF5B0" w14:textId="793CCACC" w:rsidR="00E23E8A" w:rsidRPr="003E5666" w:rsidRDefault="00E23E8A" w:rsidP="00E23E8A">
      <w:pPr>
        <w:jc w:val="left"/>
        <w:rPr>
          <w:rFonts w:ascii="ＭＳ ゴシック" w:hAnsi="ＭＳ ゴシック"/>
          <w:b/>
          <w:szCs w:val="24"/>
        </w:rPr>
      </w:pPr>
    </w:p>
    <w:p w14:paraId="3C09A664" w14:textId="0D38D678" w:rsidR="00E23E8A" w:rsidRPr="003E5666" w:rsidRDefault="00E23E8A" w:rsidP="00E23E8A">
      <w:pPr>
        <w:jc w:val="left"/>
        <w:rPr>
          <w:rFonts w:ascii="ＭＳ ゴシック" w:hAnsi="ＭＳ ゴシック"/>
          <w:b/>
          <w:szCs w:val="24"/>
        </w:rPr>
      </w:pPr>
    </w:p>
    <w:p w14:paraId="30F60FBD" w14:textId="01E89D60" w:rsidR="00E23E8A" w:rsidRPr="003E5666" w:rsidRDefault="00E23E8A" w:rsidP="00E23E8A">
      <w:pPr>
        <w:jc w:val="left"/>
        <w:rPr>
          <w:rFonts w:ascii="ＭＳ ゴシック" w:hAnsi="ＭＳ ゴシック"/>
          <w:b/>
          <w:szCs w:val="24"/>
        </w:rPr>
      </w:pPr>
    </w:p>
    <w:p w14:paraId="5CCE521E" w14:textId="02C8AB88" w:rsidR="00E23E8A" w:rsidRPr="003E5666" w:rsidRDefault="00E23E8A" w:rsidP="00E23E8A">
      <w:pPr>
        <w:jc w:val="left"/>
        <w:rPr>
          <w:rFonts w:ascii="ＭＳ ゴシック" w:hAnsi="ＭＳ ゴシック"/>
          <w:b/>
          <w:szCs w:val="24"/>
        </w:rPr>
      </w:pPr>
    </w:p>
    <w:p w14:paraId="61F77F5D" w14:textId="0A509C28" w:rsidR="00E23E8A" w:rsidRPr="003E5666" w:rsidRDefault="00E23E8A" w:rsidP="00E23E8A">
      <w:pPr>
        <w:jc w:val="left"/>
        <w:rPr>
          <w:rFonts w:ascii="ＭＳ ゴシック" w:hAnsi="ＭＳ ゴシック"/>
          <w:b/>
          <w:szCs w:val="24"/>
        </w:rPr>
      </w:pPr>
    </w:p>
    <w:p w14:paraId="57B0CF69" w14:textId="77777777" w:rsidR="00E23E8A" w:rsidRPr="003E5666" w:rsidRDefault="00E23E8A" w:rsidP="00E23E8A">
      <w:pPr>
        <w:jc w:val="left"/>
        <w:rPr>
          <w:rFonts w:ascii="ＭＳ ゴシック" w:hAnsi="ＭＳ ゴシック"/>
          <w:b/>
          <w:szCs w:val="24"/>
        </w:rPr>
      </w:pPr>
    </w:p>
    <w:p w14:paraId="073E32E0" w14:textId="77777777" w:rsidR="00E23E8A" w:rsidRPr="003E5666" w:rsidRDefault="00E23E8A" w:rsidP="00E23E8A">
      <w:pPr>
        <w:jc w:val="left"/>
        <w:rPr>
          <w:rFonts w:ascii="ＭＳ ゴシック" w:hAnsi="ＭＳ ゴシック"/>
          <w:b/>
          <w:szCs w:val="24"/>
        </w:rPr>
      </w:pPr>
    </w:p>
    <w:p w14:paraId="441818BE" w14:textId="77777777" w:rsidR="00E23E8A" w:rsidRPr="003E5666" w:rsidRDefault="00E23E8A" w:rsidP="00E23E8A">
      <w:pPr>
        <w:jc w:val="left"/>
        <w:rPr>
          <w:rFonts w:ascii="ＭＳ ゴシック" w:hAnsi="ＭＳ ゴシック"/>
          <w:b/>
          <w:szCs w:val="24"/>
        </w:rPr>
      </w:pPr>
    </w:p>
    <w:p w14:paraId="45A8FED1" w14:textId="26BC1C22" w:rsidR="00E23E8A" w:rsidRPr="003E5666" w:rsidRDefault="00E23E8A" w:rsidP="00E23E8A">
      <w:pPr>
        <w:jc w:val="left"/>
        <w:rPr>
          <w:rFonts w:ascii="ＭＳ ゴシック" w:hAnsi="ＭＳ ゴシック"/>
          <w:b/>
          <w:szCs w:val="24"/>
        </w:rPr>
      </w:pPr>
    </w:p>
    <w:p w14:paraId="005737AC" w14:textId="43C2A8C1" w:rsidR="00E23E8A" w:rsidRPr="003E5666" w:rsidRDefault="00E23E8A" w:rsidP="00E23E8A">
      <w:pPr>
        <w:jc w:val="left"/>
        <w:rPr>
          <w:rFonts w:ascii="ＭＳ ゴシック" w:hAnsi="ＭＳ ゴシック"/>
          <w:b/>
          <w:szCs w:val="24"/>
        </w:rPr>
      </w:pPr>
    </w:p>
    <w:p w14:paraId="5E455DE7" w14:textId="77777777" w:rsidR="00E23E8A" w:rsidRPr="003E5666" w:rsidRDefault="00E23E8A" w:rsidP="00E23E8A">
      <w:pPr>
        <w:jc w:val="left"/>
        <w:rPr>
          <w:rFonts w:ascii="ＭＳ ゴシック" w:hAnsi="ＭＳ ゴシック"/>
          <w:b/>
          <w:szCs w:val="24"/>
        </w:rPr>
      </w:pPr>
    </w:p>
    <w:p w14:paraId="266A4A8B" w14:textId="16DD7764" w:rsidR="00E23E8A" w:rsidRPr="003E5666" w:rsidRDefault="00E23E8A" w:rsidP="00E23E8A">
      <w:pPr>
        <w:jc w:val="left"/>
        <w:rPr>
          <w:rFonts w:ascii="ＭＳ ゴシック" w:hAnsi="ＭＳ ゴシック"/>
          <w:b/>
          <w:szCs w:val="24"/>
        </w:rPr>
      </w:pPr>
    </w:p>
    <w:p w14:paraId="4CA21789" w14:textId="5A5B978D" w:rsidR="00E23E8A" w:rsidRPr="003E5666" w:rsidRDefault="00E23E8A" w:rsidP="00E23E8A">
      <w:pPr>
        <w:jc w:val="left"/>
        <w:rPr>
          <w:rFonts w:ascii="ＭＳ ゴシック" w:hAnsi="ＭＳ ゴシック"/>
          <w:b/>
          <w:szCs w:val="24"/>
        </w:rPr>
      </w:pPr>
    </w:p>
    <w:p w14:paraId="6C8A2014" w14:textId="28F2DB51" w:rsidR="00E23E8A" w:rsidRPr="003E5666" w:rsidRDefault="00E23E8A">
      <w:pPr>
        <w:widowControl/>
        <w:jc w:val="left"/>
        <w:rPr>
          <w:rFonts w:ascii="ＭＳ ゴシック" w:hAnsi="ＭＳ ゴシック"/>
          <w:b/>
          <w:szCs w:val="24"/>
        </w:rPr>
      </w:pPr>
      <w:r w:rsidRPr="003E5666">
        <w:rPr>
          <w:rFonts w:ascii="ＭＳ ゴシック" w:hAnsi="ＭＳ ゴシック"/>
          <w:b/>
          <w:szCs w:val="24"/>
        </w:rPr>
        <w:br w:type="page"/>
      </w:r>
    </w:p>
    <w:p w14:paraId="173A0E7C" w14:textId="77777777" w:rsidR="00F90A3A" w:rsidRPr="003E5666" w:rsidRDefault="00F90A3A" w:rsidP="00F90A3A">
      <w:pPr>
        <w:rPr>
          <w:rFonts w:ascii="ＭＳ ゴシック" w:hAnsi="ＭＳ ゴシック"/>
          <w:szCs w:val="24"/>
        </w:rPr>
      </w:pPr>
      <w:r w:rsidRPr="003E5666">
        <w:rPr>
          <w:rFonts w:ascii="ＭＳ ゴシック" w:hAnsi="ＭＳ ゴシック" w:hint="eastAsia"/>
          <w:szCs w:val="24"/>
        </w:rPr>
        <w:lastRenderedPageBreak/>
        <w:t>◎訓練・研修</w:t>
      </w:r>
    </w:p>
    <w:p w14:paraId="294A5DDA" w14:textId="482CFA74" w:rsidR="00F90A3A" w:rsidRPr="003E5666" w:rsidRDefault="00F90A3A" w:rsidP="00F90A3A">
      <w:pPr>
        <w:rPr>
          <w:rFonts w:ascii="ＭＳ ゴシック" w:hAnsi="ＭＳ ゴシック"/>
          <w:szCs w:val="24"/>
        </w:rPr>
      </w:pPr>
      <w:r w:rsidRPr="003E5666">
        <w:rPr>
          <w:rFonts w:ascii="ＭＳ ゴシック" w:hAnsi="ＭＳ ゴシック" w:hint="eastAsia"/>
          <w:szCs w:val="24"/>
        </w:rPr>
        <w:t>（１）事業者の訓練・研修、講習の受講について</w:t>
      </w:r>
    </w:p>
    <w:tbl>
      <w:tblPr>
        <w:tblStyle w:val="a3"/>
        <w:tblW w:w="0" w:type="auto"/>
        <w:tblInd w:w="421" w:type="dxa"/>
        <w:tblLook w:val="04A0" w:firstRow="1" w:lastRow="0" w:firstColumn="1" w:lastColumn="0" w:noHBand="0" w:noVBand="1"/>
      </w:tblPr>
      <w:tblGrid>
        <w:gridCol w:w="4299"/>
        <w:gridCol w:w="5460"/>
      </w:tblGrid>
      <w:tr w:rsidR="00F90A3A" w:rsidRPr="003E5666" w14:paraId="513CF264" w14:textId="77777777" w:rsidTr="003768B8">
        <w:tc>
          <w:tcPr>
            <w:tcW w:w="4299" w:type="dxa"/>
            <w:tcBorders>
              <w:bottom w:val="single" w:sz="4" w:space="0" w:color="auto"/>
            </w:tcBorders>
            <w:shd w:val="clear" w:color="auto" w:fill="D9D9D9" w:themeFill="background1" w:themeFillShade="D9"/>
            <w:vAlign w:val="center"/>
          </w:tcPr>
          <w:p w14:paraId="24FF2D84" w14:textId="77777777" w:rsidR="00F90A3A" w:rsidRPr="003E5666" w:rsidRDefault="00F90A3A" w:rsidP="003768B8">
            <w:pPr>
              <w:jc w:val="center"/>
              <w:rPr>
                <w:rFonts w:ascii="ＭＳ ゴシック" w:hAnsi="ＭＳ ゴシック"/>
                <w:szCs w:val="24"/>
              </w:rPr>
            </w:pPr>
            <w:r w:rsidRPr="003E5666">
              <w:rPr>
                <w:rFonts w:ascii="ＭＳ ゴシック" w:hAnsi="ＭＳ ゴシック" w:hint="eastAsia"/>
                <w:szCs w:val="24"/>
              </w:rPr>
              <w:t>訓練・研修・講習内容</w:t>
            </w:r>
          </w:p>
        </w:tc>
        <w:tc>
          <w:tcPr>
            <w:tcW w:w="5460" w:type="dxa"/>
            <w:shd w:val="clear" w:color="auto" w:fill="D9D9D9" w:themeFill="background1" w:themeFillShade="D9"/>
            <w:vAlign w:val="center"/>
          </w:tcPr>
          <w:p w14:paraId="6C81F911" w14:textId="5947EC69" w:rsidR="00F90A3A" w:rsidRPr="003E5666" w:rsidRDefault="0046683A" w:rsidP="003768B8">
            <w:pPr>
              <w:jc w:val="center"/>
              <w:rPr>
                <w:rFonts w:ascii="ＭＳ ゴシック" w:hAnsi="ＭＳ ゴシック"/>
                <w:szCs w:val="24"/>
              </w:rPr>
            </w:pPr>
            <w:r>
              <w:rPr>
                <w:rFonts w:ascii="ＭＳ ゴシック" w:hAnsi="ＭＳ ゴシック" w:hint="eastAsia"/>
                <w:szCs w:val="24"/>
              </w:rPr>
              <w:t>受講日（</w:t>
            </w:r>
            <w:r w:rsidR="00F90A3A" w:rsidRPr="003E5666">
              <w:rPr>
                <w:rFonts w:ascii="ＭＳ ゴシック" w:hAnsi="ＭＳ ゴシック" w:hint="eastAsia"/>
                <w:szCs w:val="24"/>
              </w:rPr>
              <w:t>予定日</w:t>
            </w:r>
            <w:r>
              <w:rPr>
                <w:rFonts w:ascii="ＭＳ ゴシック" w:hAnsi="ＭＳ ゴシック" w:hint="eastAsia"/>
                <w:szCs w:val="24"/>
              </w:rPr>
              <w:t>）</w:t>
            </w:r>
          </w:p>
        </w:tc>
      </w:tr>
      <w:tr w:rsidR="00F90A3A" w:rsidRPr="003E5666" w14:paraId="3DC288A0" w14:textId="77777777" w:rsidTr="003768B8">
        <w:trPr>
          <w:trHeight w:val="1084"/>
        </w:trPr>
        <w:tc>
          <w:tcPr>
            <w:tcW w:w="4299" w:type="dxa"/>
            <w:tcBorders>
              <w:bottom w:val="nil"/>
            </w:tcBorders>
            <w:vAlign w:val="center"/>
          </w:tcPr>
          <w:p w14:paraId="2A2BD1DA" w14:textId="77777777" w:rsidR="00F90A3A" w:rsidRPr="003E5666" w:rsidRDefault="00F90A3A" w:rsidP="003768B8">
            <w:pPr>
              <w:rPr>
                <w:rFonts w:ascii="ＭＳ ゴシック" w:hAnsi="ＭＳ ゴシック"/>
                <w:szCs w:val="24"/>
              </w:rPr>
            </w:pPr>
            <w:r w:rsidRPr="003E5666">
              <w:rPr>
                <w:rFonts w:ascii="ＭＳ ゴシック" w:hAnsi="ＭＳ ゴシック" w:hint="eastAsia"/>
                <w:szCs w:val="24"/>
              </w:rPr>
              <w:t>訓練・研修・講習名</w:t>
            </w:r>
          </w:p>
          <w:p w14:paraId="6E1E64C5" w14:textId="0C30698C" w:rsidR="00F90A3A" w:rsidRPr="0046683A" w:rsidRDefault="0046683A" w:rsidP="0046683A">
            <w:pPr>
              <w:spacing w:line="0" w:lineRule="atLeast"/>
              <w:rPr>
                <w:rFonts w:ascii="游ゴシック" w:eastAsia="游ゴシック" w:hAnsi="游ゴシック"/>
                <w:color w:val="FF0000"/>
                <w:sz w:val="18"/>
                <w:szCs w:val="18"/>
              </w:rPr>
            </w:pPr>
            <w:r w:rsidRPr="00E502B6">
              <w:rPr>
                <w:rFonts w:hint="eastAsia"/>
                <w:color w:val="FF0000"/>
              </w:rPr>
              <w:t>（例）救命訓練、防犯訓練</w:t>
            </w:r>
          </w:p>
          <w:p w14:paraId="1F0CCBD6" w14:textId="1B278DA2" w:rsidR="00F90A3A" w:rsidRPr="003E5666" w:rsidRDefault="00F90A3A" w:rsidP="003768B8">
            <w:pPr>
              <w:rPr>
                <w:rFonts w:ascii="ＭＳ ゴシック" w:hAnsi="ＭＳ ゴシック"/>
                <w:szCs w:val="24"/>
              </w:rPr>
            </w:pPr>
            <w:r w:rsidRPr="003E5666">
              <w:rPr>
                <w:rFonts w:ascii="ＭＳ ゴシック" w:hAnsi="ＭＳ ゴシック"/>
                <w:szCs w:val="24"/>
              </w:rPr>
              <w:t>内容：</w:t>
            </w:r>
            <w:r w:rsidR="0046683A" w:rsidRPr="00E502B6">
              <w:rPr>
                <w:rFonts w:hint="eastAsia"/>
                <w:color w:val="FF0000"/>
              </w:rPr>
              <w:t>ＡＥＤやエピペン使用方法の確認、不審者対応訓練</w:t>
            </w:r>
          </w:p>
        </w:tc>
        <w:tc>
          <w:tcPr>
            <w:tcW w:w="5460" w:type="dxa"/>
            <w:tcBorders>
              <w:bottom w:val="dotted" w:sz="4" w:space="0" w:color="auto"/>
            </w:tcBorders>
            <w:vAlign w:val="center"/>
          </w:tcPr>
          <w:p w14:paraId="48F4845E" w14:textId="6EE9E8C5" w:rsidR="00F90A3A" w:rsidRPr="003E5666" w:rsidRDefault="00F90A3A" w:rsidP="002A1D48">
            <w:pPr>
              <w:jc w:val="center"/>
              <w:rPr>
                <w:rFonts w:ascii="ＭＳ ゴシック" w:hAnsi="ＭＳ ゴシック"/>
                <w:szCs w:val="24"/>
              </w:rPr>
            </w:pPr>
            <w:r w:rsidRPr="002A1D48">
              <w:rPr>
                <w:rFonts w:ascii="ＭＳ ゴシック" w:hAnsi="ＭＳ ゴシック"/>
                <w:color w:val="FF0000"/>
                <w:szCs w:val="24"/>
              </w:rPr>
              <w:t xml:space="preserve">　　</w:t>
            </w:r>
            <w:r w:rsidR="0046683A" w:rsidRPr="002A1D48">
              <w:rPr>
                <w:rFonts w:ascii="ＭＳ ゴシック" w:hAnsi="ＭＳ ゴシック" w:hint="eastAsia"/>
                <w:color w:val="FF0000"/>
                <w:szCs w:val="24"/>
              </w:rPr>
              <w:t>令和６年11月</w:t>
            </w:r>
            <w:r w:rsidR="002A1D48" w:rsidRPr="002A1D48">
              <w:rPr>
                <w:rFonts w:ascii="ＭＳ ゴシック" w:hAnsi="ＭＳ ゴシック" w:hint="eastAsia"/>
                <w:color w:val="FF0000"/>
                <w:szCs w:val="24"/>
              </w:rPr>
              <w:t>１日予定</w:t>
            </w:r>
            <w:r w:rsidR="002A1D48">
              <w:rPr>
                <w:rFonts w:ascii="ＭＳ ゴシック" w:hAnsi="ＭＳ ゴシック" w:hint="eastAsia"/>
                <w:noProof/>
                <w:szCs w:val="24"/>
              </w:rPr>
              <mc:AlternateContent>
                <mc:Choice Requires="wps">
                  <w:drawing>
                    <wp:anchor distT="0" distB="0" distL="114300" distR="114300" simplePos="0" relativeHeight="251681792" behindDoc="1" locked="0" layoutInCell="1" allowOverlap="1" wp14:anchorId="48D51ADC" wp14:editId="7FBF6400">
                      <wp:simplePos x="0" y="0"/>
                      <wp:positionH relativeFrom="column">
                        <wp:posOffset>1183640</wp:posOffset>
                      </wp:positionH>
                      <wp:positionV relativeFrom="paragraph">
                        <wp:posOffset>138430</wp:posOffset>
                      </wp:positionV>
                      <wp:extent cx="521970" cy="424180"/>
                      <wp:effectExtent l="0" t="0" r="11430" b="13970"/>
                      <wp:wrapNone/>
                      <wp:docPr id="260188905" name="楕円 5"/>
                      <wp:cNvGraphicFramePr/>
                      <a:graphic xmlns:a="http://schemas.openxmlformats.org/drawingml/2006/main">
                        <a:graphicData uri="http://schemas.microsoft.com/office/word/2010/wordprocessingShape">
                          <wps:wsp>
                            <wps:cNvSpPr/>
                            <wps:spPr>
                              <a:xfrm>
                                <a:off x="0" y="0"/>
                                <a:ext cx="521970" cy="42418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91780B" id="楕円 5" o:spid="_x0000_s1026" style="position:absolute;left:0;text-align:left;margin-left:93.2pt;margin-top:10.9pt;width:41.1pt;height:33.4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" filled="f" strokecolor="#091723 [484]" strokeweight="1pt">
                      <v:stroke joinstyle="miter"/>
                    </v:oval>
                  </w:pict>
                </mc:Fallback>
              </mc:AlternateContent>
            </w:r>
          </w:p>
          <w:p w14:paraId="6786E9C1" w14:textId="6571B2D3" w:rsidR="00F90A3A" w:rsidRPr="003E5666" w:rsidRDefault="00F90A3A" w:rsidP="003768B8">
            <w:pPr>
              <w:jc w:val="center"/>
              <w:rPr>
                <w:rFonts w:ascii="ＭＳ ゴシック" w:hAnsi="ＭＳ ゴシック"/>
                <w:szCs w:val="24"/>
              </w:rPr>
            </w:pPr>
            <w:r w:rsidRPr="003E5666">
              <w:rPr>
                <w:rFonts w:ascii="ＭＳ ゴシック" w:hAnsi="ＭＳ ゴシック"/>
                <w:szCs w:val="24"/>
              </w:rPr>
              <w:t>修了証の発行　　あり　・　なし　・　不明</w:t>
            </w:r>
          </w:p>
        </w:tc>
      </w:tr>
      <w:tr w:rsidR="00F90A3A" w:rsidRPr="003E5666" w14:paraId="149883A1" w14:textId="77777777" w:rsidTr="003768B8">
        <w:trPr>
          <w:trHeight w:val="1128"/>
        </w:trPr>
        <w:tc>
          <w:tcPr>
            <w:tcW w:w="4299" w:type="dxa"/>
            <w:tcBorders>
              <w:top w:val="nil"/>
            </w:tcBorders>
            <w:vAlign w:val="center"/>
          </w:tcPr>
          <w:p w14:paraId="6B003119" w14:textId="77777777" w:rsidR="00F90A3A" w:rsidRPr="003E5666" w:rsidRDefault="00F90A3A" w:rsidP="003768B8">
            <w:pPr>
              <w:rPr>
                <w:rFonts w:ascii="ＭＳ ゴシック" w:hAnsi="ＭＳ ゴシック"/>
                <w:szCs w:val="24"/>
              </w:rPr>
            </w:pPr>
            <w:r w:rsidRPr="003E5666">
              <w:rPr>
                <w:rFonts w:ascii="ＭＳ ゴシック" w:hAnsi="ＭＳ ゴシック" w:hint="eastAsia"/>
                <w:szCs w:val="24"/>
              </w:rPr>
              <w:t>訓練・研修・講習名</w:t>
            </w:r>
          </w:p>
          <w:p w14:paraId="01687729" w14:textId="59252959" w:rsidR="00F90A3A" w:rsidRPr="0046683A" w:rsidRDefault="0046683A" w:rsidP="0046683A">
            <w:pPr>
              <w:spacing w:line="0" w:lineRule="atLeast"/>
              <w:rPr>
                <w:rFonts w:ascii="游ゴシック" w:eastAsia="游ゴシック" w:hAnsi="游ゴシック"/>
                <w:b/>
                <w:bCs/>
                <w:color w:val="FF0000"/>
                <w:sz w:val="22"/>
              </w:rPr>
            </w:pPr>
            <w:r w:rsidRPr="00E502B6">
              <w:rPr>
                <w:rFonts w:hint="eastAsia"/>
                <w:color w:val="FF0000"/>
              </w:rPr>
              <w:t>（例）ベビーシッター</w:t>
            </w:r>
            <w:r w:rsidRPr="00E502B6">
              <w:rPr>
                <w:color w:val="FF0000"/>
              </w:rPr>
              <w:t xml:space="preserve"> </w:t>
            </w:r>
            <w:r w:rsidRPr="00E502B6">
              <w:rPr>
                <w:color w:val="FF0000"/>
              </w:rPr>
              <w:t>現任研修</w:t>
            </w:r>
          </w:p>
          <w:p w14:paraId="1FB002BD" w14:textId="5D485236" w:rsidR="00F90A3A" w:rsidRPr="003E5666" w:rsidRDefault="00F90A3A" w:rsidP="003768B8">
            <w:pPr>
              <w:jc w:val="left"/>
              <w:rPr>
                <w:rFonts w:ascii="ＭＳ ゴシック" w:hAnsi="ＭＳ ゴシック"/>
                <w:szCs w:val="24"/>
              </w:rPr>
            </w:pPr>
            <w:r w:rsidRPr="003E5666">
              <w:rPr>
                <w:rFonts w:ascii="ＭＳ ゴシック" w:hAnsi="ＭＳ ゴシック"/>
                <w:szCs w:val="24"/>
              </w:rPr>
              <w:t>内容：</w:t>
            </w:r>
            <w:r w:rsidR="0046683A" w:rsidRPr="00E502B6">
              <w:rPr>
                <w:color w:val="FF0000"/>
              </w:rPr>
              <w:t>ベビーシッターとしての基本的知識全般を身につける</w:t>
            </w:r>
          </w:p>
        </w:tc>
        <w:tc>
          <w:tcPr>
            <w:tcW w:w="5460" w:type="dxa"/>
            <w:tcBorders>
              <w:top w:val="dotted" w:sz="4" w:space="0" w:color="auto"/>
            </w:tcBorders>
            <w:vAlign w:val="center"/>
          </w:tcPr>
          <w:p w14:paraId="3E65D1E5" w14:textId="1DB72371" w:rsidR="00F90A3A" w:rsidRPr="003E5666" w:rsidRDefault="002A1D48" w:rsidP="003768B8">
            <w:pPr>
              <w:jc w:val="center"/>
              <w:rPr>
                <w:rFonts w:ascii="ＭＳ ゴシック" w:hAnsi="ＭＳ ゴシック"/>
                <w:szCs w:val="24"/>
              </w:rPr>
            </w:pPr>
            <w:r>
              <w:rPr>
                <w:rFonts w:ascii="ＭＳ ゴシック" w:hAnsi="ＭＳ ゴシック" w:hint="eastAsia"/>
                <w:noProof/>
                <w:szCs w:val="24"/>
              </w:rPr>
              <mc:AlternateContent>
                <mc:Choice Requires="wps">
                  <w:drawing>
                    <wp:anchor distT="0" distB="0" distL="114300" distR="114300" simplePos="0" relativeHeight="251677696" behindDoc="1" locked="0" layoutInCell="1" allowOverlap="1" wp14:anchorId="5CF54BA4" wp14:editId="1E8E39DD">
                      <wp:simplePos x="0" y="0"/>
                      <wp:positionH relativeFrom="column">
                        <wp:posOffset>1251585</wp:posOffset>
                      </wp:positionH>
                      <wp:positionV relativeFrom="paragraph">
                        <wp:posOffset>148590</wp:posOffset>
                      </wp:positionV>
                      <wp:extent cx="456565" cy="368935"/>
                      <wp:effectExtent l="0" t="0" r="19685" b="12065"/>
                      <wp:wrapNone/>
                      <wp:docPr id="99145579" name="楕円 5"/>
                      <wp:cNvGraphicFramePr/>
                      <a:graphic xmlns:a="http://schemas.openxmlformats.org/drawingml/2006/main">
                        <a:graphicData uri="http://schemas.microsoft.com/office/word/2010/wordprocessingShape">
                          <wps:wsp>
                            <wps:cNvSpPr/>
                            <wps:spPr>
                              <a:xfrm>
                                <a:off x="0" y="0"/>
                                <a:ext cx="456565" cy="36893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FE774B" id="楕円 5" o:spid="_x0000_s1026" style="position:absolute;left:0;text-align:left;margin-left:98.55pt;margin-top:11.7pt;width:35.95pt;height:29.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" filled="f" strokecolor="#091723 [484]" strokeweight="1pt">
                      <v:stroke joinstyle="miter"/>
                    </v:oval>
                  </w:pict>
                </mc:Fallback>
              </mc:AlternateContent>
            </w:r>
            <w:r w:rsidR="00F90A3A" w:rsidRPr="003E5666">
              <w:rPr>
                <w:rFonts w:ascii="ＭＳ ゴシック" w:hAnsi="ＭＳ ゴシック"/>
                <w:szCs w:val="24"/>
              </w:rPr>
              <w:t xml:space="preserve">　　　</w:t>
            </w:r>
            <w:r w:rsidR="0046683A" w:rsidRPr="002A1D48">
              <w:rPr>
                <w:rFonts w:ascii="ＭＳ ゴシック" w:hAnsi="ＭＳ ゴシック" w:hint="eastAsia"/>
                <w:color w:val="FF0000"/>
                <w:szCs w:val="24"/>
              </w:rPr>
              <w:t>令和７年８月</w:t>
            </w:r>
            <w:r w:rsidRPr="002A1D48">
              <w:rPr>
                <w:rFonts w:ascii="ＭＳ ゴシック" w:hAnsi="ＭＳ ゴシック" w:hint="eastAsia"/>
                <w:color w:val="FF0000"/>
                <w:szCs w:val="24"/>
              </w:rPr>
              <w:t>頃予定</w:t>
            </w:r>
          </w:p>
          <w:p w14:paraId="63321D3C" w14:textId="259D46B9" w:rsidR="00F90A3A" w:rsidRPr="003E5666" w:rsidRDefault="00F90A3A" w:rsidP="003768B8">
            <w:pPr>
              <w:jc w:val="center"/>
              <w:rPr>
                <w:rFonts w:ascii="ＭＳ ゴシック" w:hAnsi="ＭＳ ゴシック"/>
                <w:szCs w:val="24"/>
              </w:rPr>
            </w:pPr>
            <w:r w:rsidRPr="003E5666">
              <w:rPr>
                <w:rFonts w:ascii="ＭＳ ゴシック" w:hAnsi="ＭＳ ゴシック"/>
                <w:szCs w:val="24"/>
              </w:rPr>
              <w:t>修了証の発行　　あり　・　なし　・　不明</w:t>
            </w:r>
          </w:p>
        </w:tc>
      </w:tr>
      <w:tr w:rsidR="00F90A3A" w:rsidRPr="003E5666" w14:paraId="0B08DA30" w14:textId="77777777" w:rsidTr="003768B8">
        <w:tc>
          <w:tcPr>
            <w:tcW w:w="4299" w:type="dxa"/>
            <w:shd w:val="clear" w:color="auto" w:fill="auto"/>
            <w:vAlign w:val="center"/>
          </w:tcPr>
          <w:p w14:paraId="39FE827E" w14:textId="77777777" w:rsidR="00F90A3A" w:rsidRDefault="00F90A3A" w:rsidP="003768B8">
            <w:pPr>
              <w:rPr>
                <w:rFonts w:ascii="ＭＳ ゴシック" w:hAnsi="ＭＳ ゴシック"/>
                <w:szCs w:val="24"/>
              </w:rPr>
            </w:pPr>
            <w:r w:rsidRPr="003E5666">
              <w:rPr>
                <w:rFonts w:ascii="ＭＳ ゴシック" w:hAnsi="ＭＳ ゴシック" w:hint="eastAsia"/>
                <w:szCs w:val="24"/>
              </w:rPr>
              <w:t>訓練・研修・講習名</w:t>
            </w:r>
          </w:p>
          <w:p w14:paraId="5FF02F50" w14:textId="7BC20450" w:rsidR="00711A3F" w:rsidRPr="00711A3F" w:rsidRDefault="00711A3F" w:rsidP="003768B8">
            <w:pPr>
              <w:rPr>
                <w:rFonts w:ascii="ＭＳ ゴシック" w:hAnsi="ＭＳ ゴシック"/>
                <w:color w:val="FF0000"/>
                <w:szCs w:val="24"/>
              </w:rPr>
            </w:pPr>
            <w:r w:rsidRPr="00711A3F">
              <w:rPr>
                <w:rFonts w:ascii="ＭＳ ゴシック" w:hAnsi="ＭＳ ゴシック" w:hint="eastAsia"/>
                <w:color w:val="FF0000"/>
                <w:szCs w:val="24"/>
              </w:rPr>
              <w:t>（例）</w:t>
            </w:r>
            <w:r>
              <w:rPr>
                <w:rFonts w:ascii="ＭＳ ゴシック" w:hAnsi="ＭＳ ゴシック" w:hint="eastAsia"/>
                <w:color w:val="FF0000"/>
                <w:szCs w:val="24"/>
              </w:rPr>
              <w:t>ベビーシッターブラッシュアップ研修</w:t>
            </w:r>
          </w:p>
          <w:p w14:paraId="1735C57A" w14:textId="7CEE18A9" w:rsidR="00F90A3A" w:rsidRPr="003E5666" w:rsidRDefault="00F90A3A" w:rsidP="00711A3F">
            <w:pPr>
              <w:jc w:val="left"/>
              <w:rPr>
                <w:rFonts w:ascii="ＭＳ ゴシック" w:hAnsi="ＭＳ ゴシック"/>
                <w:szCs w:val="24"/>
              </w:rPr>
            </w:pPr>
            <w:r w:rsidRPr="003E5666">
              <w:rPr>
                <w:rFonts w:ascii="ＭＳ ゴシック" w:hAnsi="ＭＳ ゴシック"/>
                <w:szCs w:val="24"/>
              </w:rPr>
              <w:t>内容：</w:t>
            </w:r>
            <w:r w:rsidR="00711A3F" w:rsidRPr="00711A3F">
              <w:rPr>
                <w:rFonts w:ascii="ＭＳ ゴシック" w:hAnsi="ＭＳ ゴシック" w:hint="eastAsia"/>
                <w:color w:val="FF0000"/>
                <w:szCs w:val="24"/>
              </w:rPr>
              <w:t>訪問型保育者に必要な知識、技術等に関して最新情報を身につける</w:t>
            </w:r>
          </w:p>
        </w:tc>
        <w:tc>
          <w:tcPr>
            <w:tcW w:w="5460" w:type="dxa"/>
            <w:shd w:val="clear" w:color="auto" w:fill="auto"/>
            <w:vAlign w:val="center"/>
          </w:tcPr>
          <w:p w14:paraId="04E5AA2C" w14:textId="1C512143" w:rsidR="00F90A3A" w:rsidRPr="003E5666" w:rsidRDefault="002A1D48" w:rsidP="003768B8">
            <w:pPr>
              <w:jc w:val="center"/>
              <w:rPr>
                <w:rFonts w:ascii="ＭＳ ゴシック" w:hAnsi="ＭＳ ゴシック"/>
                <w:szCs w:val="24"/>
              </w:rPr>
            </w:pPr>
            <w:r>
              <w:rPr>
                <w:rFonts w:ascii="ＭＳ ゴシック" w:hAnsi="ＭＳ ゴシック" w:hint="eastAsia"/>
                <w:noProof/>
                <w:szCs w:val="24"/>
              </w:rPr>
              <mc:AlternateContent>
                <mc:Choice Requires="wps">
                  <w:drawing>
                    <wp:anchor distT="0" distB="0" distL="114300" distR="114300" simplePos="0" relativeHeight="251679744" behindDoc="1" locked="0" layoutInCell="1" allowOverlap="1" wp14:anchorId="6CEE681C" wp14:editId="00706566">
                      <wp:simplePos x="0" y="0"/>
                      <wp:positionH relativeFrom="column">
                        <wp:posOffset>2035175</wp:posOffset>
                      </wp:positionH>
                      <wp:positionV relativeFrom="paragraph">
                        <wp:posOffset>128905</wp:posOffset>
                      </wp:positionV>
                      <wp:extent cx="456565" cy="368935"/>
                      <wp:effectExtent l="0" t="0" r="19685" b="12065"/>
                      <wp:wrapNone/>
                      <wp:docPr id="253762501" name="楕円 5"/>
                      <wp:cNvGraphicFramePr/>
                      <a:graphic xmlns:a="http://schemas.openxmlformats.org/drawingml/2006/main">
                        <a:graphicData uri="http://schemas.microsoft.com/office/word/2010/wordprocessingShape">
                          <wps:wsp>
                            <wps:cNvSpPr/>
                            <wps:spPr>
                              <a:xfrm>
                                <a:off x="0" y="0"/>
                                <a:ext cx="456565" cy="36893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F798E1" id="楕円 5" o:spid="_x0000_s1026" style="position:absolute;left:0;text-align:left;margin-left:160.25pt;margin-top:10.15pt;width:35.95pt;height:29.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" filled="f" strokecolor="#091723 [484]" strokeweight="1pt">
                      <v:stroke joinstyle="miter"/>
                    </v:oval>
                  </w:pict>
                </mc:Fallback>
              </mc:AlternateContent>
            </w:r>
            <w:r w:rsidR="00F90A3A" w:rsidRPr="003E5666">
              <w:rPr>
                <w:rFonts w:ascii="ＭＳ ゴシック" w:hAnsi="ＭＳ ゴシック"/>
                <w:szCs w:val="24"/>
              </w:rPr>
              <w:t xml:space="preserve">　　</w:t>
            </w:r>
            <w:r w:rsidR="00F90A3A" w:rsidRPr="002A1D48">
              <w:rPr>
                <w:rFonts w:ascii="ＭＳ ゴシック" w:hAnsi="ＭＳ ゴシック"/>
                <w:color w:val="FF0000"/>
                <w:szCs w:val="24"/>
              </w:rPr>
              <w:t xml:space="preserve">　　</w:t>
            </w:r>
            <w:r w:rsidRPr="002A1D48">
              <w:rPr>
                <w:rFonts w:ascii="ＭＳ ゴシック" w:hAnsi="ＭＳ ゴシック" w:hint="eastAsia"/>
                <w:color w:val="FF0000"/>
                <w:szCs w:val="24"/>
              </w:rPr>
              <w:t>令和○</w:t>
            </w:r>
            <w:r w:rsidR="00F90A3A" w:rsidRPr="002A1D48">
              <w:rPr>
                <w:rFonts w:ascii="ＭＳ ゴシック" w:hAnsi="ＭＳ ゴシック"/>
                <w:color w:val="FF0000"/>
                <w:szCs w:val="24"/>
              </w:rPr>
              <w:t>年</w:t>
            </w:r>
            <w:r w:rsidRPr="002A1D48">
              <w:rPr>
                <w:rFonts w:ascii="ＭＳ ゴシック" w:hAnsi="ＭＳ ゴシック" w:hint="eastAsia"/>
                <w:color w:val="FF0000"/>
                <w:szCs w:val="24"/>
              </w:rPr>
              <w:t>下半期予定</w:t>
            </w:r>
          </w:p>
          <w:p w14:paraId="79BE0D15" w14:textId="5B141A63" w:rsidR="00F90A3A" w:rsidRPr="003E5666" w:rsidRDefault="00F90A3A" w:rsidP="003768B8">
            <w:pPr>
              <w:jc w:val="center"/>
              <w:rPr>
                <w:rFonts w:ascii="ＭＳ ゴシック" w:hAnsi="ＭＳ ゴシック"/>
                <w:szCs w:val="24"/>
              </w:rPr>
            </w:pPr>
            <w:r w:rsidRPr="003E5666">
              <w:rPr>
                <w:rFonts w:ascii="ＭＳ ゴシック" w:hAnsi="ＭＳ ゴシック"/>
                <w:szCs w:val="24"/>
              </w:rPr>
              <w:t>修了証の発行　　あり　・　なし　・　不明</w:t>
            </w:r>
          </w:p>
        </w:tc>
      </w:tr>
    </w:tbl>
    <w:p w14:paraId="296B37BC" w14:textId="77777777" w:rsidR="00711A3F" w:rsidRDefault="00711A3F" w:rsidP="00711A3F"/>
    <w:p w14:paraId="78D0AB34" w14:textId="3F3D0822" w:rsidR="00711A3F" w:rsidRDefault="00711A3F" w:rsidP="00711A3F">
      <w:r>
        <w:rPr>
          <w:b/>
          <w:noProof/>
        </w:rPr>
        <mc:AlternateContent>
          <mc:Choice Requires="wps">
            <w:drawing>
              <wp:anchor distT="0" distB="0" distL="114300" distR="114300" simplePos="0" relativeHeight="251686912" behindDoc="0" locked="0" layoutInCell="1" allowOverlap="1" wp14:anchorId="5433D2FD" wp14:editId="45DEC814">
                <wp:simplePos x="0" y="0"/>
                <wp:positionH relativeFrom="column">
                  <wp:posOffset>6950710</wp:posOffset>
                </wp:positionH>
                <wp:positionV relativeFrom="paragraph">
                  <wp:posOffset>241723</wp:posOffset>
                </wp:positionV>
                <wp:extent cx="6716395" cy="872067"/>
                <wp:effectExtent l="0" t="0" r="27305" b="23495"/>
                <wp:wrapNone/>
                <wp:docPr id="433055513" name="テキスト ボックス 433055513"/>
                <wp:cNvGraphicFramePr/>
                <a:graphic xmlns:a="http://schemas.openxmlformats.org/drawingml/2006/main">
                  <a:graphicData uri="http://schemas.microsoft.com/office/word/2010/wordprocessingShape">
                    <wps:wsp>
                      <wps:cNvSpPr txBox="1"/>
                      <wps:spPr>
                        <a:xfrm>
                          <a:off x="0" y="0"/>
                          <a:ext cx="6716395" cy="872067"/>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5F1536B0" w14:textId="77777777" w:rsidR="00711A3F" w:rsidRPr="00C820FB" w:rsidRDefault="00711A3F" w:rsidP="00711A3F">
                            <w:pPr>
                              <w:rPr>
                                <w:rFonts w:eastAsia="BIZ UDゴシック" w:hAnsi="BIZ UDゴシック"/>
                              </w:rPr>
                            </w:pPr>
                            <w:r w:rsidRPr="00C820FB">
                              <w:rPr>
                                <w:rFonts w:eastAsia="BIZ UDゴシック" w:hAnsi="BIZ UDゴシック" w:hint="eastAsia"/>
                              </w:rPr>
                              <w:t>【ポイント】</w:t>
                            </w:r>
                          </w:p>
                          <w:p w14:paraId="0AFE8BCE" w14:textId="0CE36269" w:rsidR="00711A3F" w:rsidRPr="002A1D48" w:rsidRDefault="00711A3F" w:rsidP="00711A3F">
                            <w:pPr>
                              <w:rPr>
                                <w:rFonts w:ascii="BIZ UDPゴシック" w:eastAsia="BIZ UDPゴシック" w:hAnsi="BIZ UDPゴシック"/>
                              </w:rPr>
                            </w:pPr>
                            <w:r>
                              <w:rPr>
                                <w:rFonts w:ascii="BIZ UDPゴシック" w:eastAsia="BIZ UDPゴシック" w:hAnsi="BIZ UDPゴシック" w:hint="eastAsia"/>
                              </w:rPr>
                              <w:t>・可能な限り情報収集の上、記載すること。記載時点で開催の有無が判断できない場合は昨年度の実施状況を踏まえて記載する。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3D2FD" id="テキスト ボックス 433055513" o:spid="_x0000_s1031" type="#_x0000_t202" style="position:absolute;left:0;text-align:left;margin-left:547.3pt;margin-top:19.05pt;width:528.85pt;height:68.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" fillcolor="#f3a875 [2165]" strokecolor="#ed7d31 [3205]" strokeweight=".5pt">
                <v:fill color2="#f09558 [2613]" rotate="t" colors="0 #f7bda4;.5 #f5b195;1 #f8a581" focus="100%" type="gradient">
                  <o:fill v:ext="view" type="gradientUnscaled"/>
                </v:fill>
                <v:textbox>
                  <w:txbxContent>
                    <w:p w14:paraId="5F1536B0" w14:textId="77777777" w:rsidR="00711A3F" w:rsidRPr="00C820FB" w:rsidRDefault="00711A3F" w:rsidP="00711A3F">
                      <w:pPr>
                        <w:rPr>
                          <w:rFonts w:eastAsia="BIZ UDゴシック" w:hAnsi="BIZ UDゴシック"/>
                        </w:rPr>
                      </w:pPr>
                      <w:r w:rsidRPr="00C820FB">
                        <w:rPr>
                          <w:rFonts w:eastAsia="BIZ UDゴシック" w:hAnsi="BIZ UDゴシック" w:hint="eastAsia"/>
                        </w:rPr>
                        <w:t>【ポイント】</w:t>
                      </w:r>
                    </w:p>
                    <w:p w14:paraId="0AFE8BCE" w14:textId="0CE36269" w:rsidR="00711A3F" w:rsidRPr="002A1D48" w:rsidRDefault="00711A3F" w:rsidP="00711A3F">
                      <w:pPr>
                        <w:rPr>
                          <w:rFonts w:ascii="BIZ UDPゴシック" w:eastAsia="BIZ UDPゴシック" w:hAnsi="BIZ UDPゴシック"/>
                        </w:rPr>
                      </w:pPr>
                      <w:r>
                        <w:rPr>
                          <w:rFonts w:ascii="BIZ UDPゴシック" w:eastAsia="BIZ UDPゴシック" w:hAnsi="BIZ UDPゴシック" w:hint="eastAsia"/>
                        </w:rPr>
                        <w:t>・可能な限り情報収集の上、記載すること。記載時点で開催の有無が判断できない場合は昨年度の実施状況を踏まえて記載する。</w:t>
                      </w:r>
                    </w:p>
                  </w:txbxContent>
                </v:textbox>
              </v:shape>
            </w:pict>
          </mc:Fallback>
        </mc:AlternateContent>
      </w:r>
      <w:r w:rsidRPr="00B17418">
        <w:rPr>
          <w:rFonts w:hint="eastAsia"/>
        </w:rPr>
        <w:t>（</w:t>
      </w:r>
      <w:r>
        <w:rPr>
          <w:rFonts w:hint="eastAsia"/>
        </w:rPr>
        <w:t>２</w:t>
      </w:r>
      <w:r w:rsidRPr="00B17418">
        <w:rPr>
          <w:rFonts w:hint="eastAsia"/>
        </w:rPr>
        <w:t>）行政等が実施する訓練・講習スケジュール</w:t>
      </w:r>
    </w:p>
    <w:p w14:paraId="7844E5F8" w14:textId="44926517" w:rsidR="00711A3F" w:rsidRPr="00B17418" w:rsidRDefault="00711A3F" w:rsidP="00711A3F">
      <w:pPr>
        <w:ind w:firstLineChars="100" w:firstLine="240"/>
      </w:pPr>
      <w:r w:rsidRPr="00B17418">
        <w:rPr>
          <w:rFonts w:hint="eastAsia"/>
        </w:rPr>
        <w:t xml:space="preserve">　　</w:t>
      </w:r>
      <w:r w:rsidRPr="00B17418">
        <w:rPr>
          <w:rFonts w:hint="eastAsia"/>
          <w:sz w:val="18"/>
        </w:rPr>
        <w:t>※所属する自治体・関係団体等が実施する各種訓練・講習スケジュールについて参加目途にかかわらずメモする</w:t>
      </w:r>
    </w:p>
    <w:tbl>
      <w:tblPr>
        <w:tblStyle w:val="a3"/>
        <w:tblW w:w="0" w:type="auto"/>
        <w:tblInd w:w="421" w:type="dxa"/>
        <w:tblLook w:val="04A0" w:firstRow="1" w:lastRow="0" w:firstColumn="1" w:lastColumn="0" w:noHBand="0" w:noVBand="1"/>
      </w:tblPr>
      <w:tblGrid>
        <w:gridCol w:w="10126"/>
      </w:tblGrid>
      <w:tr w:rsidR="00711A3F" w:rsidRPr="00B17418" w14:paraId="1B7F38E4" w14:textId="77777777" w:rsidTr="00E40D3D">
        <w:tc>
          <w:tcPr>
            <w:tcW w:w="14967" w:type="dxa"/>
          </w:tcPr>
          <w:p w14:paraId="712121E4" w14:textId="67B03FCC" w:rsidR="00711A3F" w:rsidRPr="0046683A" w:rsidRDefault="00711A3F" w:rsidP="00711A3F">
            <w:pPr>
              <w:spacing w:line="0" w:lineRule="atLeast"/>
              <w:rPr>
                <w:rFonts w:ascii="游ゴシック" w:eastAsia="游ゴシック" w:hAnsi="游ゴシック"/>
                <w:color w:val="FF0000"/>
                <w:sz w:val="18"/>
                <w:szCs w:val="18"/>
              </w:rPr>
            </w:pPr>
            <w:r w:rsidRPr="00E502B6">
              <w:rPr>
                <w:rFonts w:hint="eastAsia"/>
                <w:color w:val="FF0000"/>
              </w:rPr>
              <w:t>（例）</w:t>
            </w:r>
            <w:r>
              <w:rPr>
                <w:rFonts w:hint="eastAsia"/>
                <w:color w:val="FF0000"/>
              </w:rPr>
              <w:t>沖縄県：</w:t>
            </w:r>
            <w:r w:rsidRPr="00E502B6">
              <w:rPr>
                <w:rFonts w:asciiTheme="minorEastAsia" w:hAnsiTheme="minorEastAsia" w:hint="eastAsia"/>
                <w:color w:val="FF0000"/>
                <w:szCs w:val="21"/>
              </w:rPr>
              <w:t>ベビーシッター集団指導研修</w:t>
            </w:r>
            <w:r>
              <w:rPr>
                <w:rFonts w:asciiTheme="minorEastAsia" w:hAnsiTheme="minorEastAsia" w:hint="eastAsia"/>
                <w:color w:val="FF0000"/>
                <w:szCs w:val="21"/>
              </w:rPr>
              <w:t>（例年８月頃）</w:t>
            </w:r>
          </w:p>
          <w:p w14:paraId="138B51CF" w14:textId="774332DB" w:rsidR="00711A3F" w:rsidRPr="00711A3F" w:rsidRDefault="00711A3F" w:rsidP="00E40D3D">
            <w:pPr>
              <w:rPr>
                <w:color w:val="FF0000"/>
              </w:rPr>
            </w:pPr>
            <w:r w:rsidRPr="00711A3F">
              <w:rPr>
                <w:rFonts w:hint="eastAsia"/>
                <w:color w:val="FF0000"/>
              </w:rPr>
              <w:t>（例）○○市：保育従事者研修（例年</w:t>
            </w:r>
            <w:r w:rsidRPr="00711A3F">
              <w:rPr>
                <w:rFonts w:hint="eastAsia"/>
                <w:color w:val="FF0000"/>
              </w:rPr>
              <w:t>11</w:t>
            </w:r>
            <w:r w:rsidRPr="00711A3F">
              <w:rPr>
                <w:rFonts w:hint="eastAsia"/>
                <w:color w:val="FF0000"/>
              </w:rPr>
              <w:t>月頃）</w:t>
            </w:r>
          </w:p>
          <w:p w14:paraId="62CE32C9" w14:textId="77777777" w:rsidR="00711A3F" w:rsidRPr="00B17418" w:rsidRDefault="00711A3F" w:rsidP="00E40D3D"/>
        </w:tc>
      </w:tr>
    </w:tbl>
    <w:p w14:paraId="19F1065E" w14:textId="00032E9E" w:rsidR="00F90A3A" w:rsidRPr="00711A3F" w:rsidRDefault="00F90A3A" w:rsidP="00F90A3A">
      <w:pPr>
        <w:rPr>
          <w:rFonts w:ascii="ＭＳ ゴシック" w:hAnsi="ＭＳ ゴシック"/>
          <w:szCs w:val="24"/>
        </w:rPr>
      </w:pPr>
    </w:p>
    <w:p w14:paraId="113F2E55" w14:textId="64F2EF37" w:rsidR="00F90A3A" w:rsidRPr="003E5666" w:rsidRDefault="00F90A3A" w:rsidP="00F90A3A">
      <w:pPr>
        <w:rPr>
          <w:rFonts w:ascii="ＭＳ ゴシック" w:hAnsi="ＭＳ ゴシック"/>
          <w:szCs w:val="24"/>
        </w:rPr>
      </w:pPr>
    </w:p>
    <w:p w14:paraId="3FE125C1" w14:textId="5F0B0565" w:rsidR="00F90A3A" w:rsidRPr="003E5666" w:rsidRDefault="002A1D48" w:rsidP="00F90A3A">
      <w:pPr>
        <w:rPr>
          <w:rFonts w:ascii="ＭＳ ゴシック" w:hAnsi="ＭＳ ゴシック"/>
          <w:szCs w:val="24"/>
        </w:rPr>
      </w:pPr>
      <w:r>
        <w:rPr>
          <w:b/>
          <w:noProof/>
        </w:rPr>
        <mc:AlternateContent>
          <mc:Choice Requires="wps">
            <w:drawing>
              <wp:anchor distT="0" distB="0" distL="114300" distR="114300" simplePos="0" relativeHeight="251675648" behindDoc="0" locked="0" layoutInCell="1" allowOverlap="1" wp14:anchorId="6B115E76" wp14:editId="653AE820">
                <wp:simplePos x="0" y="0"/>
                <wp:positionH relativeFrom="column">
                  <wp:posOffset>6953885</wp:posOffset>
                </wp:positionH>
                <wp:positionV relativeFrom="paragraph">
                  <wp:posOffset>254817</wp:posOffset>
                </wp:positionV>
                <wp:extent cx="6716395" cy="1262742"/>
                <wp:effectExtent l="0" t="0" r="27305" b="13970"/>
                <wp:wrapNone/>
                <wp:docPr id="1817888938" name="テキスト ボックス 1817888938"/>
                <wp:cNvGraphicFramePr/>
                <a:graphic xmlns:a="http://schemas.openxmlformats.org/drawingml/2006/main">
                  <a:graphicData uri="http://schemas.microsoft.com/office/word/2010/wordprocessingShape">
                    <wps:wsp>
                      <wps:cNvSpPr txBox="1"/>
                      <wps:spPr>
                        <a:xfrm>
                          <a:off x="0" y="0"/>
                          <a:ext cx="6716395" cy="1262742"/>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69EC92EA" w14:textId="77777777" w:rsidR="002A1D48" w:rsidRPr="00C820FB" w:rsidRDefault="002A1D48" w:rsidP="002A1D48">
                            <w:pPr>
                              <w:rPr>
                                <w:rFonts w:eastAsia="BIZ UDゴシック" w:hAnsi="BIZ UDゴシック"/>
                              </w:rPr>
                            </w:pPr>
                            <w:r w:rsidRPr="00C820FB">
                              <w:rPr>
                                <w:rFonts w:eastAsia="BIZ UDゴシック" w:hAnsi="BIZ UDゴシック" w:hint="eastAsia"/>
                              </w:rPr>
                              <w:t>【ポイント】</w:t>
                            </w:r>
                          </w:p>
                          <w:p w14:paraId="5BC9A97C" w14:textId="77777777" w:rsidR="002A1D48" w:rsidRPr="002A1D48" w:rsidRDefault="002A1D48" w:rsidP="002A1D48">
                            <w:pPr>
                              <w:numPr>
                                <w:ilvl w:val="0"/>
                                <w:numId w:val="6"/>
                              </w:numPr>
                              <w:ind w:left="142" w:hangingChars="59" w:hanging="142"/>
                              <w:rPr>
                                <w:rFonts w:ascii="BIZ UDPゴシック" w:eastAsia="BIZ UDPゴシック" w:hAnsi="BIZ UDPゴシック"/>
                              </w:rPr>
                            </w:pPr>
                            <w:r w:rsidRPr="002A1D48">
                              <w:rPr>
                                <w:rFonts w:ascii="BIZ UDPゴシック" w:eastAsia="BIZ UDPゴシック" w:hAnsi="BIZ UDPゴシック" w:hint="eastAsia"/>
                              </w:rPr>
                              <w:t>過去に起きた事故や、事故にならなかったが改善すべきヒヤリハット事例などについて、職員間の情報共有につながる関連の取り組みを記入すること。</w:t>
                            </w:r>
                          </w:p>
                          <w:p w14:paraId="6277EDF6" w14:textId="77777777" w:rsidR="002A1D48" w:rsidRPr="002A1D48" w:rsidRDefault="002A1D48" w:rsidP="002A1D48">
                            <w:pPr>
                              <w:numPr>
                                <w:ilvl w:val="0"/>
                                <w:numId w:val="6"/>
                              </w:numPr>
                              <w:ind w:left="142" w:hangingChars="59" w:hanging="142"/>
                              <w:rPr>
                                <w:rFonts w:ascii="BIZ UDPゴシック" w:eastAsia="BIZ UDPゴシック" w:hAnsi="BIZ UDPゴシック"/>
                              </w:rPr>
                            </w:pPr>
                            <w:r w:rsidRPr="002A1D48">
                              <w:rPr>
                                <w:rFonts w:ascii="BIZ UDPゴシック" w:eastAsia="BIZ UDPゴシック" w:hAnsi="BIZ UDPゴシック" w:hint="eastAsia"/>
                              </w:rPr>
                              <w:t>要因分析や再発防止策の内容によっては、必要に応じて、日常の施設設備の安全点検箇所や各種マニュアルを見直すこと。</w:t>
                            </w:r>
                          </w:p>
                          <w:p w14:paraId="1FCC9D56" w14:textId="3175663F" w:rsidR="002A1D48" w:rsidRPr="002A1D48" w:rsidRDefault="002A1D48" w:rsidP="002A1D48">
                            <w:pPr>
                              <w:ind w:left="1200" w:hangingChars="500" w:hanging="1200"/>
                              <w:rPr>
                                <w:rFonts w:ascii="BIZ UDPゴシック" w:eastAsia="BIZ UDPゴシック" w:hAnsi="BIZ UDPゴシック"/>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115E76" id="テキスト ボックス 1817888938" o:spid="_x0000_s1032" type="#_x0000_t202" style="position:absolute;left:0;text-align:left;margin-left:547.55pt;margin-top:20.05pt;width:528.85pt;height:99.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" fillcolor="#f3a875 [2165]" strokecolor="#ed7d31 [3205]" strokeweight=".5pt">
                <v:fill color2="#f09558 [2613]" rotate="t" colors="0 #f7bda4;.5 #f5b195;1 #f8a581" focus="100%" type="gradient">
                  <o:fill v:ext="view" type="gradientUnscaled"/>
                </v:fill>
                <v:textbox>
                  <w:txbxContent>
                    <w:p w14:paraId="69EC92EA" w14:textId="77777777" w:rsidR="002A1D48" w:rsidRPr="00C820FB" w:rsidRDefault="002A1D48" w:rsidP="002A1D48">
                      <w:pPr>
                        <w:rPr>
                          <w:rFonts w:eastAsia="BIZ UDゴシック" w:hAnsi="BIZ UDゴシック"/>
                        </w:rPr>
                      </w:pPr>
                      <w:r w:rsidRPr="00C820FB">
                        <w:rPr>
                          <w:rFonts w:eastAsia="BIZ UDゴシック" w:hAnsi="BIZ UDゴシック" w:hint="eastAsia"/>
                        </w:rPr>
                        <w:t>【ポイント】</w:t>
                      </w:r>
                    </w:p>
                    <w:p w14:paraId="5BC9A97C" w14:textId="77777777" w:rsidR="002A1D48" w:rsidRPr="002A1D48" w:rsidRDefault="002A1D48" w:rsidP="002A1D48">
                      <w:pPr>
                        <w:numPr>
                          <w:ilvl w:val="0"/>
                          <w:numId w:val="6"/>
                        </w:numPr>
                        <w:ind w:left="142" w:hangingChars="59" w:hanging="142"/>
                        <w:rPr>
                          <w:rFonts w:ascii="BIZ UDPゴシック" w:eastAsia="BIZ UDPゴシック" w:hAnsi="BIZ UDPゴシック"/>
                        </w:rPr>
                      </w:pPr>
                      <w:r w:rsidRPr="002A1D48">
                        <w:rPr>
                          <w:rFonts w:ascii="BIZ UDPゴシック" w:eastAsia="BIZ UDPゴシック" w:hAnsi="BIZ UDPゴシック" w:hint="eastAsia"/>
                        </w:rPr>
                        <w:t>過去に起きた事故や、事故にならなかったが改善すべきヒヤリハット事例などについて、職員間の情報共有につながる関連の取り組みを記入すること。</w:t>
                      </w:r>
                    </w:p>
                    <w:p w14:paraId="6277EDF6" w14:textId="77777777" w:rsidR="002A1D48" w:rsidRPr="002A1D48" w:rsidRDefault="002A1D48" w:rsidP="002A1D48">
                      <w:pPr>
                        <w:numPr>
                          <w:ilvl w:val="0"/>
                          <w:numId w:val="6"/>
                        </w:numPr>
                        <w:ind w:left="142" w:hangingChars="59" w:hanging="142"/>
                        <w:rPr>
                          <w:rFonts w:ascii="BIZ UDPゴシック" w:eastAsia="BIZ UDPゴシック" w:hAnsi="BIZ UDPゴシック"/>
                        </w:rPr>
                      </w:pPr>
                      <w:r w:rsidRPr="002A1D48">
                        <w:rPr>
                          <w:rFonts w:ascii="BIZ UDPゴシック" w:eastAsia="BIZ UDPゴシック" w:hAnsi="BIZ UDPゴシック" w:hint="eastAsia"/>
                        </w:rPr>
                        <w:t>要因分析や再発防止策の内容によっては、必要に応じて、日常の施設設備の安全点検箇所や各種マニュアルを見直すこと。</w:t>
                      </w:r>
                    </w:p>
                    <w:p w14:paraId="1FCC9D56" w14:textId="3175663F" w:rsidR="002A1D48" w:rsidRPr="002A1D48" w:rsidRDefault="002A1D48" w:rsidP="002A1D48">
                      <w:pPr>
                        <w:ind w:left="1200" w:hangingChars="500" w:hanging="1200"/>
                        <w:rPr>
                          <w:rFonts w:ascii="BIZ UDPゴシック" w:eastAsia="BIZ UDPゴシック" w:hAnsi="BIZ UDPゴシック"/>
                        </w:rPr>
                      </w:pPr>
                    </w:p>
                  </w:txbxContent>
                </v:textbox>
              </v:shape>
            </w:pict>
          </mc:Fallback>
        </mc:AlternateContent>
      </w:r>
      <w:r w:rsidR="00F90A3A" w:rsidRPr="003E5666">
        <w:rPr>
          <w:rFonts w:ascii="ＭＳ ゴシック" w:hAnsi="ＭＳ ゴシック" w:hint="eastAsia"/>
          <w:szCs w:val="24"/>
        </w:rPr>
        <w:t>◎再発防止策の徹底（</w:t>
      </w:r>
      <w:r w:rsidR="00F90A3A" w:rsidRPr="003E5666">
        <w:rPr>
          <w:rFonts w:ascii="ＭＳ ゴシック" w:hAnsi="ＭＳ ゴシック" w:cs="Times New Roman"/>
          <w:szCs w:val="24"/>
        </w:rPr>
        <w:t>ヒヤリ・ハット事例の収集</w:t>
      </w:r>
      <w:r w:rsidR="00F90A3A" w:rsidRPr="003E5666">
        <w:rPr>
          <w:rFonts w:ascii="ＭＳ ゴシック" w:hAnsi="ＭＳ ゴシック" w:cs="Times New Roman" w:hint="eastAsia"/>
          <w:szCs w:val="24"/>
        </w:rPr>
        <w:t>・分析及び対策とその共有の方法等</w:t>
      </w:r>
      <w:r w:rsidR="00F90A3A" w:rsidRPr="003E5666">
        <w:rPr>
          <w:rFonts w:ascii="ＭＳ ゴシック" w:hAnsi="ＭＳ ゴシック" w:hint="eastAsia"/>
          <w:szCs w:val="24"/>
        </w:rPr>
        <w:t>）</w:t>
      </w:r>
    </w:p>
    <w:tbl>
      <w:tblPr>
        <w:tblStyle w:val="a3"/>
        <w:tblW w:w="0" w:type="auto"/>
        <w:tblInd w:w="421" w:type="dxa"/>
        <w:tblLook w:val="04A0" w:firstRow="1" w:lastRow="0" w:firstColumn="1" w:lastColumn="0" w:noHBand="0" w:noVBand="1"/>
      </w:tblPr>
      <w:tblGrid>
        <w:gridCol w:w="10126"/>
      </w:tblGrid>
      <w:tr w:rsidR="00F90A3A" w:rsidRPr="003E5666" w14:paraId="296C810A" w14:textId="77777777" w:rsidTr="003768B8">
        <w:tc>
          <w:tcPr>
            <w:tcW w:w="14967" w:type="dxa"/>
          </w:tcPr>
          <w:p w14:paraId="7D7A4E1C" w14:textId="77777777" w:rsidR="002A1D48" w:rsidRPr="00194FA7" w:rsidRDefault="002A1D48" w:rsidP="002A1D48">
            <w:pPr>
              <w:rPr>
                <w:color w:val="FF0000"/>
              </w:rPr>
            </w:pPr>
            <w:r>
              <w:rPr>
                <w:rFonts w:hint="eastAsia"/>
                <w:color w:val="FF0000"/>
              </w:rPr>
              <w:t>再発防止を徹底すべき、</w:t>
            </w:r>
            <w:r w:rsidRPr="00194FA7">
              <w:rPr>
                <w:rFonts w:hint="eastAsia"/>
                <w:color w:val="FF0000"/>
              </w:rPr>
              <w:t>ヒヤリ・ハット事例</w:t>
            </w:r>
            <w:r>
              <w:rPr>
                <w:rFonts w:hint="eastAsia"/>
                <w:color w:val="FF0000"/>
              </w:rPr>
              <w:t>等を記載</w:t>
            </w:r>
            <w:r w:rsidRPr="00194FA7">
              <w:rPr>
                <w:rFonts w:hint="eastAsia"/>
                <w:color w:val="FF0000"/>
              </w:rPr>
              <w:t>。</w:t>
            </w:r>
          </w:p>
          <w:p w14:paraId="5813793D" w14:textId="77777777" w:rsidR="002A1D48" w:rsidRPr="00A412BB" w:rsidRDefault="002A1D48" w:rsidP="002A1D48">
            <w:pPr>
              <w:rPr>
                <w:color w:val="FF0000"/>
              </w:rPr>
            </w:pPr>
            <w:r>
              <w:rPr>
                <w:rFonts w:hint="eastAsia"/>
                <w:color w:val="FF0000"/>
              </w:rPr>
              <w:t>（例）園児が誤飲の恐れのある小さいサイズのおもちゃを口に入れようとした。</w:t>
            </w:r>
          </w:p>
          <w:p w14:paraId="7E1EF6BE" w14:textId="77777777" w:rsidR="002A1D48" w:rsidRPr="00A412BB" w:rsidRDefault="002A1D48" w:rsidP="002A1D48">
            <w:pPr>
              <w:ind w:left="1920" w:hangingChars="800" w:hanging="1920"/>
              <w:rPr>
                <w:color w:val="FF0000"/>
              </w:rPr>
            </w:pPr>
            <w:r w:rsidRPr="00A412BB">
              <w:rPr>
                <w:rFonts w:hint="eastAsia"/>
                <w:color w:val="FF0000"/>
              </w:rPr>
              <w:t xml:space="preserve">　　分析・対策　</w:t>
            </w:r>
            <w:r>
              <w:rPr>
                <w:rFonts w:hint="eastAsia"/>
                <w:color w:val="FF0000"/>
              </w:rPr>
              <w:t>シッティング中も園児の様子を確認し、周りに誤飲の恐れがある物がないか</w:t>
            </w:r>
            <w:r w:rsidRPr="00A412BB">
              <w:rPr>
                <w:rFonts w:hint="eastAsia"/>
                <w:color w:val="FF0000"/>
              </w:rPr>
              <w:t>注意する</w:t>
            </w:r>
            <w:r>
              <w:rPr>
                <w:rFonts w:hint="eastAsia"/>
                <w:color w:val="FF0000"/>
              </w:rPr>
              <w:t>必要がある</w:t>
            </w:r>
            <w:r w:rsidRPr="00A412BB">
              <w:rPr>
                <w:rFonts w:hint="eastAsia"/>
                <w:color w:val="FF0000"/>
              </w:rPr>
              <w:t>。</w:t>
            </w:r>
            <w:r>
              <w:rPr>
                <w:rFonts w:hint="eastAsia"/>
                <w:color w:val="FF0000"/>
              </w:rPr>
              <w:t>おもちゃの点検も必ず行う。</w:t>
            </w:r>
          </w:p>
          <w:p w14:paraId="3B7243C4" w14:textId="04ECD236" w:rsidR="00F90A3A" w:rsidRPr="003E5666" w:rsidRDefault="002A1D48" w:rsidP="002A1D48">
            <w:pPr>
              <w:rPr>
                <w:rFonts w:ascii="ＭＳ ゴシック" w:hAnsi="ＭＳ ゴシック"/>
                <w:szCs w:val="24"/>
              </w:rPr>
            </w:pPr>
            <w:r w:rsidRPr="00A412BB">
              <w:rPr>
                <w:rFonts w:hint="eastAsia"/>
                <w:color w:val="FF0000"/>
              </w:rPr>
              <w:t xml:space="preserve">　　共有の方法　</w:t>
            </w:r>
            <w:r>
              <w:rPr>
                <w:rFonts w:hint="eastAsia"/>
                <w:color w:val="FF0000"/>
              </w:rPr>
              <w:t>事例と対策について記録すると共に、保護者に対し</w:t>
            </w:r>
            <w:r w:rsidRPr="00A412BB">
              <w:rPr>
                <w:rFonts w:hint="eastAsia"/>
                <w:color w:val="FF0000"/>
              </w:rPr>
              <w:t>共有する。</w:t>
            </w:r>
          </w:p>
          <w:p w14:paraId="299E8A33" w14:textId="77777777" w:rsidR="00F90A3A" w:rsidRPr="003E5666" w:rsidRDefault="00F90A3A" w:rsidP="003768B8">
            <w:pPr>
              <w:rPr>
                <w:rFonts w:ascii="ＭＳ ゴシック" w:hAnsi="ＭＳ ゴシック"/>
                <w:szCs w:val="24"/>
              </w:rPr>
            </w:pPr>
          </w:p>
          <w:p w14:paraId="422891C1" w14:textId="77777777" w:rsidR="00F90A3A" w:rsidRPr="003E5666" w:rsidRDefault="00F90A3A" w:rsidP="003768B8">
            <w:pPr>
              <w:rPr>
                <w:rFonts w:ascii="ＭＳ ゴシック" w:hAnsi="ＭＳ ゴシック"/>
                <w:szCs w:val="24"/>
              </w:rPr>
            </w:pPr>
          </w:p>
        </w:tc>
      </w:tr>
    </w:tbl>
    <w:p w14:paraId="2ABC7D46" w14:textId="4FC48EB8" w:rsidR="00F90A3A" w:rsidRPr="003E5666" w:rsidRDefault="00F90A3A" w:rsidP="00F90A3A">
      <w:pPr>
        <w:rPr>
          <w:rFonts w:ascii="ＭＳ ゴシック" w:hAnsi="ＭＳ ゴシック"/>
          <w:szCs w:val="24"/>
        </w:rPr>
      </w:pPr>
    </w:p>
    <w:p w14:paraId="1C1EB362" w14:textId="44DAEC53" w:rsidR="00F90A3A" w:rsidRPr="003E5666" w:rsidRDefault="002A1D48" w:rsidP="00F90A3A">
      <w:pPr>
        <w:rPr>
          <w:rFonts w:ascii="ＭＳ ゴシック" w:hAnsi="ＭＳ ゴシック"/>
          <w:szCs w:val="24"/>
        </w:rPr>
      </w:pPr>
      <w:r>
        <w:rPr>
          <w:b/>
          <w:noProof/>
        </w:rPr>
        <mc:AlternateContent>
          <mc:Choice Requires="wps">
            <w:drawing>
              <wp:anchor distT="0" distB="0" distL="114300" distR="114300" simplePos="0" relativeHeight="251683840" behindDoc="0" locked="0" layoutInCell="1" allowOverlap="1" wp14:anchorId="351E3EA5" wp14:editId="1E3985FA">
                <wp:simplePos x="0" y="0"/>
                <wp:positionH relativeFrom="column">
                  <wp:posOffset>6954339</wp:posOffset>
                </wp:positionH>
                <wp:positionV relativeFrom="paragraph">
                  <wp:posOffset>242570</wp:posOffset>
                </wp:positionV>
                <wp:extent cx="6716395" cy="1088571"/>
                <wp:effectExtent l="0" t="0" r="27305" b="16510"/>
                <wp:wrapNone/>
                <wp:docPr id="1440072971" name="テキスト ボックス 1440072971"/>
                <wp:cNvGraphicFramePr/>
                <a:graphic xmlns:a="http://schemas.openxmlformats.org/drawingml/2006/main">
                  <a:graphicData uri="http://schemas.microsoft.com/office/word/2010/wordprocessingShape">
                    <wps:wsp>
                      <wps:cNvSpPr txBox="1"/>
                      <wps:spPr>
                        <a:xfrm>
                          <a:off x="0" y="0"/>
                          <a:ext cx="6716395" cy="1088571"/>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0FDFD9A0" w14:textId="77777777" w:rsidR="002A1D48" w:rsidRDefault="002A1D48" w:rsidP="002A1D48">
                            <w:pPr>
                              <w:rPr>
                                <w:rFonts w:eastAsia="BIZ UDゴシック" w:hAnsi="BIZ UDゴシック"/>
                              </w:rPr>
                            </w:pPr>
                            <w:r w:rsidRPr="00C820FB">
                              <w:rPr>
                                <w:rFonts w:eastAsia="BIZ UDゴシック" w:hAnsi="BIZ UDゴシック" w:hint="eastAsia"/>
                              </w:rPr>
                              <w:t>【ポイント】</w:t>
                            </w:r>
                          </w:p>
                          <w:p w14:paraId="4F906D83" w14:textId="21099F15" w:rsidR="002A1D48" w:rsidRPr="000F0C0A" w:rsidRDefault="002A1D48" w:rsidP="002A1D48">
                            <w:pPr>
                              <w:ind w:left="960" w:hangingChars="400" w:hanging="960"/>
                              <w:rPr>
                                <w:rFonts w:ascii="BIZ UDPゴシック" w:eastAsia="BIZ UDPゴシック" w:hAnsi="BIZ UDPゴシック"/>
                              </w:rPr>
                            </w:pPr>
                            <w:r>
                              <w:rPr>
                                <w:rFonts w:ascii="BIZ UDPゴシック" w:eastAsia="BIZ UDPゴシック" w:hAnsi="BIZ UDPゴシック" w:hint="eastAsia"/>
                              </w:rPr>
                              <w:t>・各自で気づき等があれば記載してください。</w:t>
                            </w:r>
                          </w:p>
                          <w:p w14:paraId="762B2E3F" w14:textId="50075239" w:rsidR="002A1D48" w:rsidRPr="002A1D48" w:rsidRDefault="002A1D48" w:rsidP="002A1D48">
                            <w:pPr>
                              <w:rPr>
                                <w:rFonts w:ascii="BIZ UDPゴシック" w:eastAsia="BIZ UDPゴシック" w:hAnsi="BIZ UDPゴシック"/>
                              </w:rPr>
                            </w:pPr>
                            <w:r>
                              <w:rPr>
                                <w:rFonts w:ascii="BIZ UDPゴシック" w:eastAsia="BIZ UDPゴシック" w:hAnsi="BIZ UDPゴシック" w:hint="eastAsia"/>
                              </w:rPr>
                              <w:t>・</w:t>
                            </w:r>
                            <w:r w:rsidRPr="002A1D48">
                              <w:rPr>
                                <w:rFonts w:ascii="BIZ UDPゴシック" w:eastAsia="BIZ UDPゴシック" w:hAnsi="BIZ UDPゴシック" w:hint="eastAsia"/>
                              </w:rPr>
                              <w:t>地域内の安全確保に関する活動を把握し、地域と連携した取組・活動があれば記載</w:t>
                            </w:r>
                            <w:r w:rsidR="006F1267">
                              <w:rPr>
                                <w:rFonts w:ascii="BIZ UDPゴシック" w:eastAsia="BIZ UDPゴシック" w:hAnsi="BIZ UDPゴシック" w:hint="eastAsia"/>
                              </w:rPr>
                              <w:t>してください。</w:t>
                            </w:r>
                          </w:p>
                          <w:p w14:paraId="719A303A" w14:textId="73F0E034" w:rsidR="002A1D48" w:rsidRPr="002A1D48" w:rsidRDefault="002A1D48" w:rsidP="002A1D48">
                            <w:pPr>
                              <w:rPr>
                                <w:rFonts w:ascii="BIZ UDPゴシック" w:eastAsia="BIZ UDPゴシック" w:hAnsi="BIZ UDPゴシック"/>
                              </w:rPr>
                            </w:pPr>
                            <w:r>
                              <w:rPr>
                                <w:rFonts w:ascii="BIZ UDPゴシック" w:eastAsia="BIZ UDPゴシック" w:hAnsi="BIZ UDPゴシック" w:hint="eastAsia"/>
                              </w:rPr>
                              <w:t>・</w:t>
                            </w:r>
                            <w:r w:rsidRPr="002A1D48">
                              <w:rPr>
                                <w:rFonts w:ascii="BIZ UDPゴシック" w:eastAsia="BIZ UDPゴシック" w:hAnsi="BIZ UDPゴシック" w:hint="eastAsia"/>
                              </w:rPr>
                              <w:t>ICTを活用した取組など、安全確保に向けた取組や方針があれば記載</w:t>
                            </w:r>
                            <w:r w:rsidR="006F1267">
                              <w:rPr>
                                <w:rFonts w:ascii="BIZ UDPゴシック" w:eastAsia="BIZ UDPゴシック" w:hAnsi="BIZ UDPゴシック" w:hint="eastAsia"/>
                              </w:rPr>
                              <w:t>してください。</w:t>
                            </w:r>
                          </w:p>
                          <w:p w14:paraId="3C1D6DE5" w14:textId="4688E1B9" w:rsidR="002A1D48" w:rsidRPr="002A1D48" w:rsidRDefault="002A1D48" w:rsidP="002A1D48">
                            <w:pPr>
                              <w:rPr>
                                <w:rFonts w:ascii="BIZ UDPゴシック" w:eastAsia="BIZ UDPゴシック" w:hAnsi="BIZ UDPゴシック"/>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E3EA5" id="テキスト ボックス 1440072971" o:spid="_x0000_s1033" type="#_x0000_t202" style="position:absolute;left:0;text-align:left;margin-left:547.6pt;margin-top:19.1pt;width:528.85pt;height:85.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" fillcolor="#f3a875 [2165]" strokecolor="#ed7d31 [3205]" strokeweight=".5pt">
                <v:fill color2="#f09558 [2613]" rotate="t" colors="0 #f7bda4;.5 #f5b195;1 #f8a581" focus="100%" type="gradient">
                  <o:fill v:ext="view" type="gradientUnscaled"/>
                </v:fill>
                <v:textbox>
                  <w:txbxContent>
                    <w:p w14:paraId="0FDFD9A0" w14:textId="77777777" w:rsidR="002A1D48" w:rsidRDefault="002A1D48" w:rsidP="002A1D48">
                      <w:pPr>
                        <w:rPr>
                          <w:rFonts w:eastAsia="BIZ UDゴシック" w:hAnsi="BIZ UDゴシック"/>
                        </w:rPr>
                      </w:pPr>
                      <w:r w:rsidRPr="00C820FB">
                        <w:rPr>
                          <w:rFonts w:eastAsia="BIZ UDゴシック" w:hAnsi="BIZ UDゴシック" w:hint="eastAsia"/>
                        </w:rPr>
                        <w:t>【ポイント】</w:t>
                      </w:r>
                    </w:p>
                    <w:p w14:paraId="4F906D83" w14:textId="21099F15" w:rsidR="002A1D48" w:rsidRPr="000F0C0A" w:rsidRDefault="002A1D48" w:rsidP="002A1D48">
                      <w:pPr>
                        <w:ind w:left="960" w:hangingChars="400" w:hanging="960"/>
                        <w:rPr>
                          <w:rFonts w:ascii="BIZ UDPゴシック" w:eastAsia="BIZ UDPゴシック" w:hAnsi="BIZ UDPゴシック"/>
                        </w:rPr>
                      </w:pPr>
                      <w:r>
                        <w:rPr>
                          <w:rFonts w:ascii="BIZ UDPゴシック" w:eastAsia="BIZ UDPゴシック" w:hAnsi="BIZ UDPゴシック" w:hint="eastAsia"/>
                        </w:rPr>
                        <w:t>・各自で気づき等があれば記載してください。</w:t>
                      </w:r>
                    </w:p>
                    <w:p w14:paraId="762B2E3F" w14:textId="50075239" w:rsidR="002A1D48" w:rsidRPr="002A1D48" w:rsidRDefault="002A1D48" w:rsidP="002A1D48">
                      <w:pPr>
                        <w:rPr>
                          <w:rFonts w:ascii="BIZ UDPゴシック" w:eastAsia="BIZ UDPゴシック" w:hAnsi="BIZ UDPゴシック"/>
                        </w:rPr>
                      </w:pPr>
                      <w:r>
                        <w:rPr>
                          <w:rFonts w:ascii="BIZ UDPゴシック" w:eastAsia="BIZ UDPゴシック" w:hAnsi="BIZ UDPゴシック" w:hint="eastAsia"/>
                        </w:rPr>
                        <w:t>・</w:t>
                      </w:r>
                      <w:r w:rsidRPr="002A1D48">
                        <w:rPr>
                          <w:rFonts w:ascii="BIZ UDPゴシック" w:eastAsia="BIZ UDPゴシック" w:hAnsi="BIZ UDPゴシック" w:hint="eastAsia"/>
                        </w:rPr>
                        <w:t>地域内の安全確保に関する活動を把握し、地域と連携した取組・活動があれば記載</w:t>
                      </w:r>
                      <w:r w:rsidR="006F1267">
                        <w:rPr>
                          <w:rFonts w:ascii="BIZ UDPゴシック" w:eastAsia="BIZ UDPゴシック" w:hAnsi="BIZ UDPゴシック" w:hint="eastAsia"/>
                        </w:rPr>
                        <w:t>してください。</w:t>
                      </w:r>
                    </w:p>
                    <w:p w14:paraId="719A303A" w14:textId="73F0E034" w:rsidR="002A1D48" w:rsidRPr="002A1D48" w:rsidRDefault="002A1D48" w:rsidP="002A1D48">
                      <w:pPr>
                        <w:rPr>
                          <w:rFonts w:ascii="BIZ UDPゴシック" w:eastAsia="BIZ UDPゴシック" w:hAnsi="BIZ UDPゴシック"/>
                        </w:rPr>
                      </w:pPr>
                      <w:r>
                        <w:rPr>
                          <w:rFonts w:ascii="BIZ UDPゴシック" w:eastAsia="BIZ UDPゴシック" w:hAnsi="BIZ UDPゴシック" w:hint="eastAsia"/>
                        </w:rPr>
                        <w:t>・</w:t>
                      </w:r>
                      <w:r w:rsidRPr="002A1D48">
                        <w:rPr>
                          <w:rFonts w:ascii="BIZ UDPゴシック" w:eastAsia="BIZ UDPゴシック" w:hAnsi="BIZ UDPゴシック" w:hint="eastAsia"/>
                        </w:rPr>
                        <w:t>ICTを活用した取組など、安全確保に向けた取組や方針があれば記載</w:t>
                      </w:r>
                      <w:r w:rsidR="006F1267">
                        <w:rPr>
                          <w:rFonts w:ascii="BIZ UDPゴシック" w:eastAsia="BIZ UDPゴシック" w:hAnsi="BIZ UDPゴシック" w:hint="eastAsia"/>
                        </w:rPr>
                        <w:t>してください。</w:t>
                      </w:r>
                    </w:p>
                    <w:p w14:paraId="3C1D6DE5" w14:textId="4688E1B9" w:rsidR="002A1D48" w:rsidRPr="002A1D48" w:rsidRDefault="002A1D48" w:rsidP="002A1D48">
                      <w:pPr>
                        <w:rPr>
                          <w:rFonts w:ascii="BIZ UDPゴシック" w:eastAsia="BIZ UDPゴシック" w:hAnsi="BIZ UDPゴシック"/>
                        </w:rPr>
                      </w:pPr>
                    </w:p>
                  </w:txbxContent>
                </v:textbox>
              </v:shape>
            </w:pict>
          </mc:Fallback>
        </mc:AlternateContent>
      </w:r>
      <w:r w:rsidR="00F90A3A" w:rsidRPr="003E5666">
        <w:rPr>
          <w:rFonts w:ascii="ＭＳ ゴシック" w:hAnsi="ＭＳ ゴシック" w:hint="eastAsia"/>
          <w:szCs w:val="24"/>
        </w:rPr>
        <w:t>◎その他の安全確保に向けた取組（システムを活用した安全管理等）</w:t>
      </w:r>
    </w:p>
    <w:tbl>
      <w:tblPr>
        <w:tblStyle w:val="a3"/>
        <w:tblW w:w="0" w:type="auto"/>
        <w:tblInd w:w="421" w:type="dxa"/>
        <w:tblLook w:val="04A0" w:firstRow="1" w:lastRow="0" w:firstColumn="1" w:lastColumn="0" w:noHBand="0" w:noVBand="1"/>
      </w:tblPr>
      <w:tblGrid>
        <w:gridCol w:w="10126"/>
      </w:tblGrid>
      <w:tr w:rsidR="00F90A3A" w:rsidRPr="003E5666" w14:paraId="23DA5691" w14:textId="77777777" w:rsidTr="003768B8">
        <w:tc>
          <w:tcPr>
            <w:tcW w:w="14967" w:type="dxa"/>
          </w:tcPr>
          <w:p w14:paraId="60D47EFB" w14:textId="010F3475" w:rsidR="00F90A3A" w:rsidRPr="0046683A" w:rsidRDefault="002A1D48" w:rsidP="003768B8">
            <w:pPr>
              <w:rPr>
                <w:rFonts w:ascii="ＭＳ ゴシック" w:hAnsi="ＭＳ ゴシック"/>
                <w:szCs w:val="24"/>
              </w:rPr>
            </w:pPr>
            <w:r w:rsidRPr="00A412BB">
              <w:rPr>
                <w:rFonts w:hint="eastAsia"/>
                <w:color w:val="FF0000"/>
              </w:rPr>
              <w:t>（例）</w:t>
            </w:r>
            <w:r>
              <w:rPr>
                <w:rFonts w:hint="eastAsia"/>
                <w:color w:val="FF0000"/>
              </w:rPr>
              <w:t>保護者の許可なく児童を居宅外に連れ出さない。必要箇所は施錠し、不審者の侵入防止対策をする。災害時の避難場所の確認を行う。</w:t>
            </w:r>
          </w:p>
          <w:p w14:paraId="53184EDB" w14:textId="77777777" w:rsidR="00F90A3A" w:rsidRPr="003E5666" w:rsidRDefault="00F90A3A" w:rsidP="003768B8">
            <w:pPr>
              <w:rPr>
                <w:rFonts w:ascii="ＭＳ ゴシック" w:hAnsi="ＭＳ ゴシック"/>
                <w:szCs w:val="24"/>
              </w:rPr>
            </w:pPr>
          </w:p>
          <w:p w14:paraId="66960212" w14:textId="77777777" w:rsidR="00F90A3A" w:rsidRPr="003E5666" w:rsidRDefault="00F90A3A" w:rsidP="003768B8">
            <w:pPr>
              <w:rPr>
                <w:rFonts w:ascii="ＭＳ ゴシック" w:hAnsi="ＭＳ ゴシック"/>
                <w:szCs w:val="24"/>
              </w:rPr>
            </w:pPr>
          </w:p>
        </w:tc>
      </w:tr>
    </w:tbl>
    <w:p w14:paraId="2ED5BB4B" w14:textId="77FC7BC7" w:rsidR="0046683A" w:rsidRDefault="0046683A">
      <w:pPr>
        <w:widowControl/>
        <w:jc w:val="left"/>
        <w:rPr>
          <w:b/>
        </w:rPr>
      </w:pPr>
    </w:p>
    <w:p w14:paraId="31F1E468" w14:textId="77777777" w:rsidR="0046683A" w:rsidRDefault="0046683A">
      <w:pPr>
        <w:widowControl/>
        <w:jc w:val="left"/>
        <w:rPr>
          <w:b/>
        </w:rPr>
      </w:pPr>
    </w:p>
    <w:p w14:paraId="15191D9A" w14:textId="77777777" w:rsidR="0046683A" w:rsidRDefault="0046683A">
      <w:pPr>
        <w:widowControl/>
        <w:jc w:val="left"/>
        <w:rPr>
          <w:b/>
        </w:rPr>
      </w:pPr>
    </w:p>
    <w:p w14:paraId="6EC56A9D" w14:textId="259C8349" w:rsidR="00F90A3A" w:rsidRDefault="00711A3F" w:rsidP="00E23E8A">
      <w:pPr>
        <w:jc w:val="left"/>
        <w:rPr>
          <w:b/>
        </w:rPr>
      </w:pPr>
      <w:r>
        <w:rPr>
          <w:b/>
          <w:noProof/>
        </w:rPr>
        <mc:AlternateContent>
          <mc:Choice Requires="wps">
            <w:drawing>
              <wp:anchor distT="0" distB="0" distL="114300" distR="114300" simplePos="0" relativeHeight="251673600" behindDoc="0" locked="0" layoutInCell="1" allowOverlap="1" wp14:anchorId="5B88B024" wp14:editId="1D5110D7">
                <wp:simplePos x="0" y="0"/>
                <wp:positionH relativeFrom="column">
                  <wp:posOffset>-19050</wp:posOffset>
                </wp:positionH>
                <wp:positionV relativeFrom="paragraph">
                  <wp:posOffset>234315</wp:posOffset>
                </wp:positionV>
                <wp:extent cx="6716395" cy="2033905"/>
                <wp:effectExtent l="0" t="0" r="27305" b="23495"/>
                <wp:wrapNone/>
                <wp:docPr id="172094533" name="テキスト ボックス 172094533"/>
                <wp:cNvGraphicFramePr/>
                <a:graphic xmlns:a="http://schemas.openxmlformats.org/drawingml/2006/main">
                  <a:graphicData uri="http://schemas.microsoft.com/office/word/2010/wordprocessingShape">
                    <wps:wsp>
                      <wps:cNvSpPr txBox="1"/>
                      <wps:spPr>
                        <a:xfrm>
                          <a:off x="0" y="0"/>
                          <a:ext cx="6716395" cy="2033905"/>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3690A965" w14:textId="77777777" w:rsidR="0046683A" w:rsidRPr="00C820FB" w:rsidRDefault="0046683A" w:rsidP="0046683A">
                            <w:pPr>
                              <w:rPr>
                                <w:rFonts w:eastAsia="BIZ UDゴシック" w:hAnsi="BIZ UDゴシック"/>
                              </w:rPr>
                            </w:pPr>
                            <w:r w:rsidRPr="00C820FB">
                              <w:rPr>
                                <w:rFonts w:eastAsia="BIZ UDゴシック" w:hAnsi="BIZ UDゴシック" w:hint="eastAsia"/>
                              </w:rPr>
                              <w:t>【ポイント】</w:t>
                            </w:r>
                          </w:p>
                          <w:p w14:paraId="1A8C4EAB" w14:textId="77777777" w:rsidR="0046683A" w:rsidRDefault="0046683A" w:rsidP="0046683A">
                            <w:pPr>
                              <w:ind w:left="1200" w:hangingChars="500" w:hanging="1200"/>
                              <w:rPr>
                                <w:rFonts w:ascii="BIZ UDPゴシック" w:eastAsia="BIZ UDPゴシック" w:hAnsi="BIZ UDPゴシック"/>
                              </w:rPr>
                            </w:pPr>
                            <w:r>
                              <w:rPr>
                                <w:rFonts w:eastAsia="BIZ UDゴシック" w:hAnsi="BIZ UDゴシック" w:hint="eastAsia"/>
                              </w:rPr>
                              <w:t>○</w:t>
                            </w:r>
                            <w:r>
                              <w:rPr>
                                <w:rFonts w:ascii="BIZ UDPゴシック" w:eastAsia="BIZ UDPゴシック" w:hAnsi="BIZ UDPゴシック" w:hint="eastAsia"/>
                              </w:rPr>
                              <w:t>以下に関する研修、講習は必ず記載するようにしてください。</w:t>
                            </w:r>
                          </w:p>
                          <w:p w14:paraId="13B2BA89" w14:textId="77777777" w:rsidR="0046683A" w:rsidRDefault="0046683A" w:rsidP="0046683A">
                            <w:pPr>
                              <w:pStyle w:val="af"/>
                              <w:numPr>
                                <w:ilvl w:val="0"/>
                                <w:numId w:val="5"/>
                              </w:numPr>
                              <w:ind w:leftChars="0"/>
                              <w:rPr>
                                <w:rFonts w:ascii="BIZ UDPゴシック" w:eastAsia="BIZ UDPゴシック" w:hAnsi="BIZ UDPゴシック"/>
                              </w:rPr>
                            </w:pPr>
                            <w:r>
                              <w:rPr>
                                <w:rFonts w:ascii="BIZ UDPゴシック" w:eastAsia="BIZ UDPゴシック" w:hAnsi="BIZ UDPゴシック" w:hint="eastAsia"/>
                              </w:rPr>
                              <w:t>ケガや急病等における応急手当の方法（実践）</w:t>
                            </w:r>
                          </w:p>
                          <w:p w14:paraId="5355FAE2" w14:textId="6D20A899" w:rsidR="0046683A" w:rsidRDefault="0046683A" w:rsidP="0046683A">
                            <w:pPr>
                              <w:pStyle w:val="af"/>
                              <w:numPr>
                                <w:ilvl w:val="0"/>
                                <w:numId w:val="5"/>
                              </w:numPr>
                              <w:ind w:leftChars="0"/>
                              <w:rPr>
                                <w:rFonts w:ascii="BIZ UDPゴシック" w:eastAsia="BIZ UDPゴシック" w:hAnsi="BIZ UDPゴシック"/>
                              </w:rPr>
                            </w:pPr>
                            <w:r>
                              <w:rPr>
                                <w:rFonts w:ascii="BIZ UDPゴシック" w:eastAsia="BIZ UDPゴシック" w:hAnsi="BIZ UDPゴシック" w:hint="eastAsia"/>
                              </w:rPr>
                              <w:t>事故発生時に適切な救命処置が可能となる実技講習</w:t>
                            </w:r>
                          </w:p>
                          <w:p w14:paraId="5982B932" w14:textId="3CF5DE80" w:rsidR="002A1D48" w:rsidRDefault="002A1D48" w:rsidP="002A1D48">
                            <w:pPr>
                              <w:rPr>
                                <w:rFonts w:ascii="BIZ UDPゴシック" w:eastAsia="BIZ UDPゴシック" w:hAnsi="BIZ UDPゴシック"/>
                              </w:rPr>
                            </w:pPr>
                            <w:r>
                              <w:rPr>
                                <w:rFonts w:ascii="BIZ UDPゴシック" w:eastAsia="BIZ UDPゴシック" w:hAnsi="BIZ UDPゴシック" w:hint="eastAsia"/>
                              </w:rPr>
                              <w:t>○行政等が実施する訓練・講習スケジュール</w:t>
                            </w:r>
                          </w:p>
                          <w:p w14:paraId="07078C08" w14:textId="77777777" w:rsidR="002A1D48" w:rsidRDefault="002A1D48" w:rsidP="002A1D48">
                            <w:pPr>
                              <w:ind w:left="240" w:hangingChars="100" w:hanging="240"/>
                              <w:rPr>
                                <w:rFonts w:ascii="BIZ UDPゴシック" w:eastAsia="BIZ UDPゴシック" w:hAnsi="BIZ UDPゴシック"/>
                              </w:rPr>
                            </w:pPr>
                            <w:r>
                              <w:rPr>
                                <w:rFonts w:ascii="BIZ UDPゴシック" w:eastAsia="BIZ UDPゴシック" w:hAnsi="BIZ UDPゴシック" w:hint="eastAsia"/>
                              </w:rPr>
                              <w:t xml:space="preserve">　　安全計画は実施年度前に作成するため、研修や講習会のスケジュールが未定の場合には、随時情報を集めて更新するようにしてください。</w:t>
                            </w:r>
                          </w:p>
                          <w:p w14:paraId="5F3AE6D7" w14:textId="77777777" w:rsidR="002A1D48" w:rsidRPr="002A1D48" w:rsidRDefault="002A1D48" w:rsidP="002A1D48">
                            <w:pPr>
                              <w:rPr>
                                <w:rFonts w:ascii="BIZ UDPゴシック" w:eastAsia="BIZ UDPゴシック" w:hAnsi="BIZ UDPゴシック"/>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8B024" id="テキスト ボックス 172094533" o:spid="_x0000_s1034" type="#_x0000_t202" style="position:absolute;margin-left:-1.5pt;margin-top:18.45pt;width:528.85pt;height:160.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" fillcolor="#f3a875 [2165]" strokecolor="#ed7d31 [3205]" strokeweight=".5pt">
                <v:fill color2="#f09558 [2613]" rotate="t" colors="0 #f7bda4;.5 #f5b195;1 #f8a581" focus="100%" type="gradient">
                  <o:fill v:ext="view" type="gradientUnscaled"/>
                </v:fill>
                <v:textbox>
                  <w:txbxContent>
                    <w:p w14:paraId="3690A965" w14:textId="77777777" w:rsidR="0046683A" w:rsidRPr="00C820FB" w:rsidRDefault="0046683A" w:rsidP="0046683A">
                      <w:pPr>
                        <w:rPr>
                          <w:rFonts w:eastAsia="BIZ UDゴシック" w:hAnsi="BIZ UDゴシック"/>
                        </w:rPr>
                      </w:pPr>
                      <w:r w:rsidRPr="00C820FB">
                        <w:rPr>
                          <w:rFonts w:eastAsia="BIZ UDゴシック" w:hAnsi="BIZ UDゴシック" w:hint="eastAsia"/>
                        </w:rPr>
                        <w:t>【ポイント】</w:t>
                      </w:r>
                    </w:p>
                    <w:p w14:paraId="1A8C4EAB" w14:textId="77777777" w:rsidR="0046683A" w:rsidRDefault="0046683A" w:rsidP="0046683A">
                      <w:pPr>
                        <w:ind w:left="1200" w:hangingChars="500" w:hanging="1200"/>
                        <w:rPr>
                          <w:rFonts w:ascii="BIZ UDPゴシック" w:eastAsia="BIZ UDPゴシック" w:hAnsi="BIZ UDPゴシック"/>
                        </w:rPr>
                      </w:pPr>
                      <w:r>
                        <w:rPr>
                          <w:rFonts w:eastAsia="BIZ UDゴシック" w:hAnsi="BIZ UDゴシック" w:hint="eastAsia"/>
                        </w:rPr>
                        <w:t>○</w:t>
                      </w:r>
                      <w:r>
                        <w:rPr>
                          <w:rFonts w:ascii="BIZ UDPゴシック" w:eastAsia="BIZ UDPゴシック" w:hAnsi="BIZ UDPゴシック" w:hint="eastAsia"/>
                        </w:rPr>
                        <w:t>以下に関する研修、講習は必ず記載するようにしてください。</w:t>
                      </w:r>
                    </w:p>
                    <w:p w14:paraId="13B2BA89" w14:textId="77777777" w:rsidR="0046683A" w:rsidRDefault="0046683A" w:rsidP="0046683A">
                      <w:pPr>
                        <w:pStyle w:val="af"/>
                        <w:numPr>
                          <w:ilvl w:val="0"/>
                          <w:numId w:val="5"/>
                        </w:numPr>
                        <w:ind w:leftChars="0"/>
                        <w:rPr>
                          <w:rFonts w:ascii="BIZ UDPゴシック" w:eastAsia="BIZ UDPゴシック" w:hAnsi="BIZ UDPゴシック"/>
                        </w:rPr>
                      </w:pPr>
                      <w:r>
                        <w:rPr>
                          <w:rFonts w:ascii="BIZ UDPゴシック" w:eastAsia="BIZ UDPゴシック" w:hAnsi="BIZ UDPゴシック" w:hint="eastAsia"/>
                        </w:rPr>
                        <w:t>ケガや急病等における応急手当の方法（実践）</w:t>
                      </w:r>
                    </w:p>
                    <w:p w14:paraId="5355FAE2" w14:textId="6D20A899" w:rsidR="0046683A" w:rsidRDefault="0046683A" w:rsidP="0046683A">
                      <w:pPr>
                        <w:pStyle w:val="af"/>
                        <w:numPr>
                          <w:ilvl w:val="0"/>
                          <w:numId w:val="5"/>
                        </w:numPr>
                        <w:ind w:leftChars="0"/>
                        <w:rPr>
                          <w:rFonts w:ascii="BIZ UDPゴシック" w:eastAsia="BIZ UDPゴシック" w:hAnsi="BIZ UDPゴシック"/>
                        </w:rPr>
                      </w:pPr>
                      <w:r>
                        <w:rPr>
                          <w:rFonts w:ascii="BIZ UDPゴシック" w:eastAsia="BIZ UDPゴシック" w:hAnsi="BIZ UDPゴシック" w:hint="eastAsia"/>
                        </w:rPr>
                        <w:t>事故発生時に適切な救命処置が可能となる実技講習</w:t>
                      </w:r>
                    </w:p>
                    <w:p w14:paraId="5982B932" w14:textId="3CF5DE80" w:rsidR="002A1D48" w:rsidRDefault="002A1D48" w:rsidP="002A1D48">
                      <w:pPr>
                        <w:rPr>
                          <w:rFonts w:ascii="BIZ UDPゴシック" w:eastAsia="BIZ UDPゴシック" w:hAnsi="BIZ UDPゴシック"/>
                        </w:rPr>
                      </w:pPr>
                      <w:r>
                        <w:rPr>
                          <w:rFonts w:ascii="BIZ UDPゴシック" w:eastAsia="BIZ UDPゴシック" w:hAnsi="BIZ UDPゴシック" w:hint="eastAsia"/>
                        </w:rPr>
                        <w:t>○行政等が実施する訓練・講習スケジュール</w:t>
                      </w:r>
                    </w:p>
                    <w:p w14:paraId="07078C08" w14:textId="77777777" w:rsidR="002A1D48" w:rsidRDefault="002A1D48" w:rsidP="002A1D48">
                      <w:pPr>
                        <w:ind w:left="240" w:hangingChars="100" w:hanging="240"/>
                        <w:rPr>
                          <w:rFonts w:ascii="BIZ UDPゴシック" w:eastAsia="BIZ UDPゴシック" w:hAnsi="BIZ UDPゴシック"/>
                        </w:rPr>
                      </w:pPr>
                      <w:r>
                        <w:rPr>
                          <w:rFonts w:ascii="BIZ UDPゴシック" w:eastAsia="BIZ UDPゴシック" w:hAnsi="BIZ UDPゴシック" w:hint="eastAsia"/>
                        </w:rPr>
                        <w:t xml:space="preserve">　　安全計画は実施年度前に作成するため、研修や講習会のスケジュールが未定の場合には、随時情報を集めて更新するようにしてください。</w:t>
                      </w:r>
                    </w:p>
                    <w:p w14:paraId="5F3AE6D7" w14:textId="77777777" w:rsidR="002A1D48" w:rsidRPr="002A1D48" w:rsidRDefault="002A1D48" w:rsidP="002A1D48">
                      <w:pPr>
                        <w:rPr>
                          <w:rFonts w:ascii="BIZ UDPゴシック" w:eastAsia="BIZ UDPゴシック" w:hAnsi="BIZ UDPゴシック"/>
                        </w:rPr>
                      </w:pPr>
                    </w:p>
                  </w:txbxContent>
                </v:textbox>
              </v:shape>
            </w:pict>
          </mc:Fallback>
        </mc:AlternateContent>
      </w:r>
    </w:p>
    <w:p w14:paraId="7B410809" w14:textId="5DE7EDD9" w:rsidR="00F90A3A" w:rsidRDefault="00F90A3A" w:rsidP="00E23E8A">
      <w:pPr>
        <w:jc w:val="left"/>
        <w:rPr>
          <w:b/>
        </w:rPr>
      </w:pPr>
    </w:p>
    <w:p w14:paraId="4FBC6523" w14:textId="1464B113" w:rsidR="00F90A3A" w:rsidRDefault="00F90A3A" w:rsidP="00E23E8A">
      <w:pPr>
        <w:jc w:val="left"/>
        <w:rPr>
          <w:b/>
        </w:rPr>
      </w:pPr>
    </w:p>
    <w:p w14:paraId="2D92F4D2" w14:textId="677B07D0" w:rsidR="00F90A3A" w:rsidRDefault="00F90A3A" w:rsidP="00E23E8A">
      <w:pPr>
        <w:jc w:val="left"/>
        <w:rPr>
          <w:b/>
        </w:rPr>
      </w:pPr>
    </w:p>
    <w:p w14:paraId="5BF4FA2D" w14:textId="144866B5" w:rsidR="00F90A3A" w:rsidRPr="00F90A3A" w:rsidRDefault="00F90A3A" w:rsidP="00E23E8A">
      <w:pPr>
        <w:jc w:val="left"/>
        <w:rPr>
          <w:b/>
        </w:rPr>
      </w:pPr>
    </w:p>
    <w:sectPr w:rsidR="00F90A3A" w:rsidRPr="00F90A3A" w:rsidSect="00E23E8A">
      <w:pgSz w:w="23808" w:h="16840" w:orient="landscape" w:code="8"/>
      <w:pgMar w:top="1134" w:right="1134" w:bottom="1134" w:left="1134" w:header="851" w:footer="992" w:gutter="0"/>
      <w:cols w:num="2"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0BAC0" w14:textId="77777777" w:rsidR="001F71C6" w:rsidRDefault="001F71C6" w:rsidP="000B42B1">
      <w:r>
        <w:separator/>
      </w:r>
    </w:p>
  </w:endnote>
  <w:endnote w:type="continuationSeparator" w:id="0">
    <w:p w14:paraId="6690A0F3" w14:textId="77777777" w:rsidR="001F71C6" w:rsidRDefault="001F71C6" w:rsidP="000B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5FB25" w14:textId="77777777" w:rsidR="001F71C6" w:rsidRDefault="001F71C6" w:rsidP="000B42B1">
      <w:r>
        <w:separator/>
      </w:r>
    </w:p>
  </w:footnote>
  <w:footnote w:type="continuationSeparator" w:id="0">
    <w:p w14:paraId="06DBC163" w14:textId="77777777" w:rsidR="001F71C6" w:rsidRDefault="001F71C6" w:rsidP="000B4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238DC"/>
    <w:multiLevelType w:val="hybridMultilevel"/>
    <w:tmpl w:val="1F2EAF84"/>
    <w:lvl w:ilvl="0" w:tplc="30C2EF0C">
      <w:start w:val="2"/>
      <w:numFmt w:val="bullet"/>
      <w:lvlText w:val="◎"/>
      <w:lvlJc w:val="left"/>
      <w:pPr>
        <w:ind w:left="570" w:hanging="360"/>
      </w:pPr>
      <w:rPr>
        <w:rFonts w:ascii="游明朝" w:eastAsia="游明朝" w:hAnsi="游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7144A25"/>
    <w:multiLevelType w:val="hybridMultilevel"/>
    <w:tmpl w:val="85D6CCA6"/>
    <w:lvl w:ilvl="0" w:tplc="912E3D40">
      <w:start w:val="1"/>
      <w:numFmt w:val="bullet"/>
      <w:lvlText w:val="•"/>
      <w:lvlJc w:val="left"/>
      <w:pPr>
        <w:tabs>
          <w:tab w:val="num" w:pos="720"/>
        </w:tabs>
        <w:ind w:left="720" w:hanging="360"/>
      </w:pPr>
      <w:rPr>
        <w:rFonts w:ascii="Arial" w:hAnsi="Arial" w:hint="default"/>
      </w:rPr>
    </w:lvl>
    <w:lvl w:ilvl="1" w:tplc="503EF4AA" w:tentative="1">
      <w:start w:val="1"/>
      <w:numFmt w:val="bullet"/>
      <w:lvlText w:val="•"/>
      <w:lvlJc w:val="left"/>
      <w:pPr>
        <w:tabs>
          <w:tab w:val="num" w:pos="1440"/>
        </w:tabs>
        <w:ind w:left="1440" w:hanging="360"/>
      </w:pPr>
      <w:rPr>
        <w:rFonts w:ascii="Arial" w:hAnsi="Arial" w:hint="default"/>
      </w:rPr>
    </w:lvl>
    <w:lvl w:ilvl="2" w:tplc="A532F4E6" w:tentative="1">
      <w:start w:val="1"/>
      <w:numFmt w:val="bullet"/>
      <w:lvlText w:val="•"/>
      <w:lvlJc w:val="left"/>
      <w:pPr>
        <w:tabs>
          <w:tab w:val="num" w:pos="2160"/>
        </w:tabs>
        <w:ind w:left="2160" w:hanging="360"/>
      </w:pPr>
      <w:rPr>
        <w:rFonts w:ascii="Arial" w:hAnsi="Arial" w:hint="default"/>
      </w:rPr>
    </w:lvl>
    <w:lvl w:ilvl="3" w:tplc="B05A2252" w:tentative="1">
      <w:start w:val="1"/>
      <w:numFmt w:val="bullet"/>
      <w:lvlText w:val="•"/>
      <w:lvlJc w:val="left"/>
      <w:pPr>
        <w:tabs>
          <w:tab w:val="num" w:pos="2880"/>
        </w:tabs>
        <w:ind w:left="2880" w:hanging="360"/>
      </w:pPr>
      <w:rPr>
        <w:rFonts w:ascii="Arial" w:hAnsi="Arial" w:hint="default"/>
      </w:rPr>
    </w:lvl>
    <w:lvl w:ilvl="4" w:tplc="198ECCEA" w:tentative="1">
      <w:start w:val="1"/>
      <w:numFmt w:val="bullet"/>
      <w:lvlText w:val="•"/>
      <w:lvlJc w:val="left"/>
      <w:pPr>
        <w:tabs>
          <w:tab w:val="num" w:pos="3600"/>
        </w:tabs>
        <w:ind w:left="3600" w:hanging="360"/>
      </w:pPr>
      <w:rPr>
        <w:rFonts w:ascii="Arial" w:hAnsi="Arial" w:hint="default"/>
      </w:rPr>
    </w:lvl>
    <w:lvl w:ilvl="5" w:tplc="EC96DA12" w:tentative="1">
      <w:start w:val="1"/>
      <w:numFmt w:val="bullet"/>
      <w:lvlText w:val="•"/>
      <w:lvlJc w:val="left"/>
      <w:pPr>
        <w:tabs>
          <w:tab w:val="num" w:pos="4320"/>
        </w:tabs>
        <w:ind w:left="4320" w:hanging="360"/>
      </w:pPr>
      <w:rPr>
        <w:rFonts w:ascii="Arial" w:hAnsi="Arial" w:hint="default"/>
      </w:rPr>
    </w:lvl>
    <w:lvl w:ilvl="6" w:tplc="759666E6" w:tentative="1">
      <w:start w:val="1"/>
      <w:numFmt w:val="bullet"/>
      <w:lvlText w:val="•"/>
      <w:lvlJc w:val="left"/>
      <w:pPr>
        <w:tabs>
          <w:tab w:val="num" w:pos="5040"/>
        </w:tabs>
        <w:ind w:left="5040" w:hanging="360"/>
      </w:pPr>
      <w:rPr>
        <w:rFonts w:ascii="Arial" w:hAnsi="Arial" w:hint="default"/>
      </w:rPr>
    </w:lvl>
    <w:lvl w:ilvl="7" w:tplc="103C3CFC" w:tentative="1">
      <w:start w:val="1"/>
      <w:numFmt w:val="bullet"/>
      <w:lvlText w:val="•"/>
      <w:lvlJc w:val="left"/>
      <w:pPr>
        <w:tabs>
          <w:tab w:val="num" w:pos="5760"/>
        </w:tabs>
        <w:ind w:left="5760" w:hanging="360"/>
      </w:pPr>
      <w:rPr>
        <w:rFonts w:ascii="Arial" w:hAnsi="Arial" w:hint="default"/>
      </w:rPr>
    </w:lvl>
    <w:lvl w:ilvl="8" w:tplc="0532B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A401F"/>
    <w:multiLevelType w:val="hybridMultilevel"/>
    <w:tmpl w:val="6BBC8A42"/>
    <w:lvl w:ilvl="0" w:tplc="AB8A743E">
      <w:start w:val="1"/>
      <w:numFmt w:val="bullet"/>
      <w:lvlText w:val="•"/>
      <w:lvlJc w:val="left"/>
      <w:pPr>
        <w:tabs>
          <w:tab w:val="num" w:pos="720"/>
        </w:tabs>
        <w:ind w:left="720" w:hanging="360"/>
      </w:pPr>
      <w:rPr>
        <w:rFonts w:ascii="Arial" w:hAnsi="Arial" w:hint="default"/>
      </w:rPr>
    </w:lvl>
    <w:lvl w:ilvl="1" w:tplc="EB3CF2F4" w:tentative="1">
      <w:start w:val="1"/>
      <w:numFmt w:val="bullet"/>
      <w:lvlText w:val="•"/>
      <w:lvlJc w:val="left"/>
      <w:pPr>
        <w:tabs>
          <w:tab w:val="num" w:pos="1440"/>
        </w:tabs>
        <w:ind w:left="1440" w:hanging="360"/>
      </w:pPr>
      <w:rPr>
        <w:rFonts w:ascii="Arial" w:hAnsi="Arial" w:hint="default"/>
      </w:rPr>
    </w:lvl>
    <w:lvl w:ilvl="2" w:tplc="130AD94A" w:tentative="1">
      <w:start w:val="1"/>
      <w:numFmt w:val="bullet"/>
      <w:lvlText w:val="•"/>
      <w:lvlJc w:val="left"/>
      <w:pPr>
        <w:tabs>
          <w:tab w:val="num" w:pos="2160"/>
        </w:tabs>
        <w:ind w:left="2160" w:hanging="360"/>
      </w:pPr>
      <w:rPr>
        <w:rFonts w:ascii="Arial" w:hAnsi="Arial" w:hint="default"/>
      </w:rPr>
    </w:lvl>
    <w:lvl w:ilvl="3" w:tplc="AA5E4FDA" w:tentative="1">
      <w:start w:val="1"/>
      <w:numFmt w:val="bullet"/>
      <w:lvlText w:val="•"/>
      <w:lvlJc w:val="left"/>
      <w:pPr>
        <w:tabs>
          <w:tab w:val="num" w:pos="2880"/>
        </w:tabs>
        <w:ind w:left="2880" w:hanging="360"/>
      </w:pPr>
      <w:rPr>
        <w:rFonts w:ascii="Arial" w:hAnsi="Arial" w:hint="default"/>
      </w:rPr>
    </w:lvl>
    <w:lvl w:ilvl="4" w:tplc="BF70D1C2" w:tentative="1">
      <w:start w:val="1"/>
      <w:numFmt w:val="bullet"/>
      <w:lvlText w:val="•"/>
      <w:lvlJc w:val="left"/>
      <w:pPr>
        <w:tabs>
          <w:tab w:val="num" w:pos="3600"/>
        </w:tabs>
        <w:ind w:left="3600" w:hanging="360"/>
      </w:pPr>
      <w:rPr>
        <w:rFonts w:ascii="Arial" w:hAnsi="Arial" w:hint="default"/>
      </w:rPr>
    </w:lvl>
    <w:lvl w:ilvl="5" w:tplc="BD94738E" w:tentative="1">
      <w:start w:val="1"/>
      <w:numFmt w:val="bullet"/>
      <w:lvlText w:val="•"/>
      <w:lvlJc w:val="left"/>
      <w:pPr>
        <w:tabs>
          <w:tab w:val="num" w:pos="4320"/>
        </w:tabs>
        <w:ind w:left="4320" w:hanging="360"/>
      </w:pPr>
      <w:rPr>
        <w:rFonts w:ascii="Arial" w:hAnsi="Arial" w:hint="default"/>
      </w:rPr>
    </w:lvl>
    <w:lvl w:ilvl="6" w:tplc="6EFC23BA" w:tentative="1">
      <w:start w:val="1"/>
      <w:numFmt w:val="bullet"/>
      <w:lvlText w:val="•"/>
      <w:lvlJc w:val="left"/>
      <w:pPr>
        <w:tabs>
          <w:tab w:val="num" w:pos="5040"/>
        </w:tabs>
        <w:ind w:left="5040" w:hanging="360"/>
      </w:pPr>
      <w:rPr>
        <w:rFonts w:ascii="Arial" w:hAnsi="Arial" w:hint="default"/>
      </w:rPr>
    </w:lvl>
    <w:lvl w:ilvl="7" w:tplc="1B82AEB4" w:tentative="1">
      <w:start w:val="1"/>
      <w:numFmt w:val="bullet"/>
      <w:lvlText w:val="•"/>
      <w:lvlJc w:val="left"/>
      <w:pPr>
        <w:tabs>
          <w:tab w:val="num" w:pos="5760"/>
        </w:tabs>
        <w:ind w:left="5760" w:hanging="360"/>
      </w:pPr>
      <w:rPr>
        <w:rFonts w:ascii="Arial" w:hAnsi="Arial" w:hint="default"/>
      </w:rPr>
    </w:lvl>
    <w:lvl w:ilvl="8" w:tplc="D2DE42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FC3C59"/>
    <w:multiLevelType w:val="hybridMultilevel"/>
    <w:tmpl w:val="E7F64FD6"/>
    <w:lvl w:ilvl="0" w:tplc="4B14A978">
      <w:start w:val="1"/>
      <w:numFmt w:val="bullet"/>
      <w:lvlText w:val="•"/>
      <w:lvlJc w:val="left"/>
      <w:pPr>
        <w:tabs>
          <w:tab w:val="num" w:pos="720"/>
        </w:tabs>
        <w:ind w:left="720" w:hanging="360"/>
      </w:pPr>
      <w:rPr>
        <w:rFonts w:ascii="Arial" w:hAnsi="Arial" w:hint="default"/>
      </w:rPr>
    </w:lvl>
    <w:lvl w:ilvl="1" w:tplc="05A83FC2" w:tentative="1">
      <w:start w:val="1"/>
      <w:numFmt w:val="bullet"/>
      <w:lvlText w:val="•"/>
      <w:lvlJc w:val="left"/>
      <w:pPr>
        <w:tabs>
          <w:tab w:val="num" w:pos="1440"/>
        </w:tabs>
        <w:ind w:left="1440" w:hanging="360"/>
      </w:pPr>
      <w:rPr>
        <w:rFonts w:ascii="Arial" w:hAnsi="Arial" w:hint="default"/>
      </w:rPr>
    </w:lvl>
    <w:lvl w:ilvl="2" w:tplc="682AB074" w:tentative="1">
      <w:start w:val="1"/>
      <w:numFmt w:val="bullet"/>
      <w:lvlText w:val="•"/>
      <w:lvlJc w:val="left"/>
      <w:pPr>
        <w:tabs>
          <w:tab w:val="num" w:pos="2160"/>
        </w:tabs>
        <w:ind w:left="2160" w:hanging="360"/>
      </w:pPr>
      <w:rPr>
        <w:rFonts w:ascii="Arial" w:hAnsi="Arial" w:hint="default"/>
      </w:rPr>
    </w:lvl>
    <w:lvl w:ilvl="3" w:tplc="C4D4B692" w:tentative="1">
      <w:start w:val="1"/>
      <w:numFmt w:val="bullet"/>
      <w:lvlText w:val="•"/>
      <w:lvlJc w:val="left"/>
      <w:pPr>
        <w:tabs>
          <w:tab w:val="num" w:pos="2880"/>
        </w:tabs>
        <w:ind w:left="2880" w:hanging="360"/>
      </w:pPr>
      <w:rPr>
        <w:rFonts w:ascii="Arial" w:hAnsi="Arial" w:hint="default"/>
      </w:rPr>
    </w:lvl>
    <w:lvl w:ilvl="4" w:tplc="761EFA20" w:tentative="1">
      <w:start w:val="1"/>
      <w:numFmt w:val="bullet"/>
      <w:lvlText w:val="•"/>
      <w:lvlJc w:val="left"/>
      <w:pPr>
        <w:tabs>
          <w:tab w:val="num" w:pos="3600"/>
        </w:tabs>
        <w:ind w:left="3600" w:hanging="360"/>
      </w:pPr>
      <w:rPr>
        <w:rFonts w:ascii="Arial" w:hAnsi="Arial" w:hint="default"/>
      </w:rPr>
    </w:lvl>
    <w:lvl w:ilvl="5" w:tplc="389AC4FA" w:tentative="1">
      <w:start w:val="1"/>
      <w:numFmt w:val="bullet"/>
      <w:lvlText w:val="•"/>
      <w:lvlJc w:val="left"/>
      <w:pPr>
        <w:tabs>
          <w:tab w:val="num" w:pos="4320"/>
        </w:tabs>
        <w:ind w:left="4320" w:hanging="360"/>
      </w:pPr>
      <w:rPr>
        <w:rFonts w:ascii="Arial" w:hAnsi="Arial" w:hint="default"/>
      </w:rPr>
    </w:lvl>
    <w:lvl w:ilvl="6" w:tplc="5F8AA7A0" w:tentative="1">
      <w:start w:val="1"/>
      <w:numFmt w:val="bullet"/>
      <w:lvlText w:val="•"/>
      <w:lvlJc w:val="left"/>
      <w:pPr>
        <w:tabs>
          <w:tab w:val="num" w:pos="5040"/>
        </w:tabs>
        <w:ind w:left="5040" w:hanging="360"/>
      </w:pPr>
      <w:rPr>
        <w:rFonts w:ascii="Arial" w:hAnsi="Arial" w:hint="default"/>
      </w:rPr>
    </w:lvl>
    <w:lvl w:ilvl="7" w:tplc="54AE1848" w:tentative="1">
      <w:start w:val="1"/>
      <w:numFmt w:val="bullet"/>
      <w:lvlText w:val="•"/>
      <w:lvlJc w:val="left"/>
      <w:pPr>
        <w:tabs>
          <w:tab w:val="num" w:pos="5760"/>
        </w:tabs>
        <w:ind w:left="5760" w:hanging="360"/>
      </w:pPr>
      <w:rPr>
        <w:rFonts w:ascii="Arial" w:hAnsi="Arial" w:hint="default"/>
      </w:rPr>
    </w:lvl>
    <w:lvl w:ilvl="8" w:tplc="034CEC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FCB0D1B"/>
    <w:multiLevelType w:val="hybridMultilevel"/>
    <w:tmpl w:val="33EC35A6"/>
    <w:lvl w:ilvl="0" w:tplc="951017D2">
      <w:start w:val="1"/>
      <w:numFmt w:val="decimalEnclosedCircle"/>
      <w:lvlText w:val="%1"/>
      <w:lvlJc w:val="left"/>
      <w:pPr>
        <w:ind w:left="675" w:hanging="36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5" w15:restartNumberingAfterBreak="0">
    <w:nsid w:val="4B177F68"/>
    <w:multiLevelType w:val="hybridMultilevel"/>
    <w:tmpl w:val="0E1A7904"/>
    <w:lvl w:ilvl="0" w:tplc="34DC3F5C">
      <w:start w:val="2"/>
      <w:numFmt w:val="bullet"/>
      <w:lvlText w:val="□"/>
      <w:lvlJc w:val="left"/>
      <w:pPr>
        <w:ind w:left="465" w:hanging="360"/>
      </w:pPr>
      <w:rPr>
        <w:rFonts w:ascii="游明朝" w:eastAsia="游明朝" w:hAnsi="游明朝"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6" w15:restartNumberingAfterBreak="0">
    <w:nsid w:val="726C6272"/>
    <w:multiLevelType w:val="hybridMultilevel"/>
    <w:tmpl w:val="ED1E2798"/>
    <w:lvl w:ilvl="0" w:tplc="79CE6550">
      <w:start w:val="1"/>
      <w:numFmt w:val="bullet"/>
      <w:lvlText w:val="•"/>
      <w:lvlJc w:val="left"/>
      <w:pPr>
        <w:tabs>
          <w:tab w:val="num" w:pos="720"/>
        </w:tabs>
        <w:ind w:left="720" w:hanging="360"/>
      </w:pPr>
      <w:rPr>
        <w:rFonts w:ascii="Arial" w:hAnsi="Arial" w:hint="default"/>
      </w:rPr>
    </w:lvl>
    <w:lvl w:ilvl="1" w:tplc="04DCB60C" w:tentative="1">
      <w:start w:val="1"/>
      <w:numFmt w:val="bullet"/>
      <w:lvlText w:val="•"/>
      <w:lvlJc w:val="left"/>
      <w:pPr>
        <w:tabs>
          <w:tab w:val="num" w:pos="1440"/>
        </w:tabs>
        <w:ind w:left="1440" w:hanging="360"/>
      </w:pPr>
      <w:rPr>
        <w:rFonts w:ascii="Arial" w:hAnsi="Arial" w:hint="default"/>
      </w:rPr>
    </w:lvl>
    <w:lvl w:ilvl="2" w:tplc="9CE2306E" w:tentative="1">
      <w:start w:val="1"/>
      <w:numFmt w:val="bullet"/>
      <w:lvlText w:val="•"/>
      <w:lvlJc w:val="left"/>
      <w:pPr>
        <w:tabs>
          <w:tab w:val="num" w:pos="2160"/>
        </w:tabs>
        <w:ind w:left="2160" w:hanging="360"/>
      </w:pPr>
      <w:rPr>
        <w:rFonts w:ascii="Arial" w:hAnsi="Arial" w:hint="default"/>
      </w:rPr>
    </w:lvl>
    <w:lvl w:ilvl="3" w:tplc="46A21A52" w:tentative="1">
      <w:start w:val="1"/>
      <w:numFmt w:val="bullet"/>
      <w:lvlText w:val="•"/>
      <w:lvlJc w:val="left"/>
      <w:pPr>
        <w:tabs>
          <w:tab w:val="num" w:pos="2880"/>
        </w:tabs>
        <w:ind w:left="2880" w:hanging="360"/>
      </w:pPr>
      <w:rPr>
        <w:rFonts w:ascii="Arial" w:hAnsi="Arial" w:hint="default"/>
      </w:rPr>
    </w:lvl>
    <w:lvl w:ilvl="4" w:tplc="1B2E0E34" w:tentative="1">
      <w:start w:val="1"/>
      <w:numFmt w:val="bullet"/>
      <w:lvlText w:val="•"/>
      <w:lvlJc w:val="left"/>
      <w:pPr>
        <w:tabs>
          <w:tab w:val="num" w:pos="3600"/>
        </w:tabs>
        <w:ind w:left="3600" w:hanging="360"/>
      </w:pPr>
      <w:rPr>
        <w:rFonts w:ascii="Arial" w:hAnsi="Arial" w:hint="default"/>
      </w:rPr>
    </w:lvl>
    <w:lvl w:ilvl="5" w:tplc="664E5F42" w:tentative="1">
      <w:start w:val="1"/>
      <w:numFmt w:val="bullet"/>
      <w:lvlText w:val="•"/>
      <w:lvlJc w:val="left"/>
      <w:pPr>
        <w:tabs>
          <w:tab w:val="num" w:pos="4320"/>
        </w:tabs>
        <w:ind w:left="4320" w:hanging="360"/>
      </w:pPr>
      <w:rPr>
        <w:rFonts w:ascii="Arial" w:hAnsi="Arial" w:hint="default"/>
      </w:rPr>
    </w:lvl>
    <w:lvl w:ilvl="6" w:tplc="D8F02A2E" w:tentative="1">
      <w:start w:val="1"/>
      <w:numFmt w:val="bullet"/>
      <w:lvlText w:val="•"/>
      <w:lvlJc w:val="left"/>
      <w:pPr>
        <w:tabs>
          <w:tab w:val="num" w:pos="5040"/>
        </w:tabs>
        <w:ind w:left="5040" w:hanging="360"/>
      </w:pPr>
      <w:rPr>
        <w:rFonts w:ascii="Arial" w:hAnsi="Arial" w:hint="default"/>
      </w:rPr>
    </w:lvl>
    <w:lvl w:ilvl="7" w:tplc="90628428" w:tentative="1">
      <w:start w:val="1"/>
      <w:numFmt w:val="bullet"/>
      <w:lvlText w:val="•"/>
      <w:lvlJc w:val="left"/>
      <w:pPr>
        <w:tabs>
          <w:tab w:val="num" w:pos="5760"/>
        </w:tabs>
        <w:ind w:left="5760" w:hanging="360"/>
      </w:pPr>
      <w:rPr>
        <w:rFonts w:ascii="Arial" w:hAnsi="Arial" w:hint="default"/>
      </w:rPr>
    </w:lvl>
    <w:lvl w:ilvl="8" w:tplc="663A2798" w:tentative="1">
      <w:start w:val="1"/>
      <w:numFmt w:val="bullet"/>
      <w:lvlText w:val="•"/>
      <w:lvlJc w:val="left"/>
      <w:pPr>
        <w:tabs>
          <w:tab w:val="num" w:pos="6480"/>
        </w:tabs>
        <w:ind w:left="6480" w:hanging="360"/>
      </w:pPr>
      <w:rPr>
        <w:rFonts w:ascii="Arial" w:hAnsi="Arial" w:hint="default"/>
      </w:rPr>
    </w:lvl>
  </w:abstractNum>
  <w:num w:numId="1" w16cid:durableId="1361854470">
    <w:abstractNumId w:val="0"/>
  </w:num>
  <w:num w:numId="2" w16cid:durableId="2047559830">
    <w:abstractNumId w:val="5"/>
  </w:num>
  <w:num w:numId="3" w16cid:durableId="296033893">
    <w:abstractNumId w:val="1"/>
  </w:num>
  <w:num w:numId="4" w16cid:durableId="1521046833">
    <w:abstractNumId w:val="3"/>
  </w:num>
  <w:num w:numId="5" w16cid:durableId="1870531556">
    <w:abstractNumId w:val="4"/>
  </w:num>
  <w:num w:numId="6" w16cid:durableId="809008844">
    <w:abstractNumId w:val="6"/>
  </w:num>
  <w:num w:numId="7" w16cid:durableId="419059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21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B42"/>
    <w:rsid w:val="0000755E"/>
    <w:rsid w:val="000146A1"/>
    <w:rsid w:val="00025150"/>
    <w:rsid w:val="00043F9E"/>
    <w:rsid w:val="00052021"/>
    <w:rsid w:val="000615FC"/>
    <w:rsid w:val="00072ECC"/>
    <w:rsid w:val="00075719"/>
    <w:rsid w:val="00095823"/>
    <w:rsid w:val="000A2930"/>
    <w:rsid w:val="000B42B1"/>
    <w:rsid w:val="000C2E01"/>
    <w:rsid w:val="000C3DC9"/>
    <w:rsid w:val="000C5F84"/>
    <w:rsid w:val="000D4949"/>
    <w:rsid w:val="001330F1"/>
    <w:rsid w:val="001415DB"/>
    <w:rsid w:val="00145203"/>
    <w:rsid w:val="001519D0"/>
    <w:rsid w:val="00161110"/>
    <w:rsid w:val="0016740D"/>
    <w:rsid w:val="001676B4"/>
    <w:rsid w:val="00184BFD"/>
    <w:rsid w:val="00192583"/>
    <w:rsid w:val="001A115E"/>
    <w:rsid w:val="001A5ED9"/>
    <w:rsid w:val="001E282D"/>
    <w:rsid w:val="001E581E"/>
    <w:rsid w:val="001E6D32"/>
    <w:rsid w:val="001F034D"/>
    <w:rsid w:val="001F67C1"/>
    <w:rsid w:val="001F71C6"/>
    <w:rsid w:val="00203356"/>
    <w:rsid w:val="00221540"/>
    <w:rsid w:val="00224ABF"/>
    <w:rsid w:val="00226C90"/>
    <w:rsid w:val="002442DE"/>
    <w:rsid w:val="002578ED"/>
    <w:rsid w:val="00276F44"/>
    <w:rsid w:val="002A1D48"/>
    <w:rsid w:val="002A64A9"/>
    <w:rsid w:val="002D6E77"/>
    <w:rsid w:val="002E2265"/>
    <w:rsid w:val="002E60F4"/>
    <w:rsid w:val="002F540A"/>
    <w:rsid w:val="002F746A"/>
    <w:rsid w:val="002F7B00"/>
    <w:rsid w:val="00313811"/>
    <w:rsid w:val="00313AF4"/>
    <w:rsid w:val="003200E2"/>
    <w:rsid w:val="00337E51"/>
    <w:rsid w:val="003423B2"/>
    <w:rsid w:val="003540AB"/>
    <w:rsid w:val="003566C5"/>
    <w:rsid w:val="00357588"/>
    <w:rsid w:val="0037176A"/>
    <w:rsid w:val="00385F19"/>
    <w:rsid w:val="003A0740"/>
    <w:rsid w:val="003B5A3F"/>
    <w:rsid w:val="003B6B70"/>
    <w:rsid w:val="003C7B63"/>
    <w:rsid w:val="003E01A4"/>
    <w:rsid w:val="003E4783"/>
    <w:rsid w:val="003E5666"/>
    <w:rsid w:val="00405588"/>
    <w:rsid w:val="00417B66"/>
    <w:rsid w:val="00425C71"/>
    <w:rsid w:val="00434E98"/>
    <w:rsid w:val="004378C2"/>
    <w:rsid w:val="00446586"/>
    <w:rsid w:val="004546A7"/>
    <w:rsid w:val="00456101"/>
    <w:rsid w:val="00464834"/>
    <w:rsid w:val="00464C67"/>
    <w:rsid w:val="0046669C"/>
    <w:rsid w:val="0046683A"/>
    <w:rsid w:val="00466B9C"/>
    <w:rsid w:val="00474D90"/>
    <w:rsid w:val="00494AC3"/>
    <w:rsid w:val="004A7AE9"/>
    <w:rsid w:val="004C7C12"/>
    <w:rsid w:val="004D647B"/>
    <w:rsid w:val="004E58CA"/>
    <w:rsid w:val="0053534C"/>
    <w:rsid w:val="00536148"/>
    <w:rsid w:val="00551CF7"/>
    <w:rsid w:val="00567C34"/>
    <w:rsid w:val="005A49D6"/>
    <w:rsid w:val="005B58E8"/>
    <w:rsid w:val="005F4057"/>
    <w:rsid w:val="006135BE"/>
    <w:rsid w:val="00626CCA"/>
    <w:rsid w:val="00642516"/>
    <w:rsid w:val="0064606D"/>
    <w:rsid w:val="00647463"/>
    <w:rsid w:val="006703B3"/>
    <w:rsid w:val="006750A8"/>
    <w:rsid w:val="006B3020"/>
    <w:rsid w:val="006C4376"/>
    <w:rsid w:val="006D5449"/>
    <w:rsid w:val="006D732A"/>
    <w:rsid w:val="006E6B4F"/>
    <w:rsid w:val="006F1267"/>
    <w:rsid w:val="006F6388"/>
    <w:rsid w:val="006F6BF5"/>
    <w:rsid w:val="007033F3"/>
    <w:rsid w:val="00711A3F"/>
    <w:rsid w:val="00733FDE"/>
    <w:rsid w:val="007C29A5"/>
    <w:rsid w:val="007D5FB8"/>
    <w:rsid w:val="007E0124"/>
    <w:rsid w:val="00806BF6"/>
    <w:rsid w:val="00823240"/>
    <w:rsid w:val="008348B1"/>
    <w:rsid w:val="00843F51"/>
    <w:rsid w:val="008470FF"/>
    <w:rsid w:val="00860208"/>
    <w:rsid w:val="00860D28"/>
    <w:rsid w:val="00866288"/>
    <w:rsid w:val="00886B7C"/>
    <w:rsid w:val="00891334"/>
    <w:rsid w:val="00894FCF"/>
    <w:rsid w:val="008B1559"/>
    <w:rsid w:val="008B5532"/>
    <w:rsid w:val="008C51FF"/>
    <w:rsid w:val="008D0701"/>
    <w:rsid w:val="008D5D3C"/>
    <w:rsid w:val="0090441F"/>
    <w:rsid w:val="00916F38"/>
    <w:rsid w:val="009218A8"/>
    <w:rsid w:val="00923FC2"/>
    <w:rsid w:val="00931279"/>
    <w:rsid w:val="009373C2"/>
    <w:rsid w:val="00937516"/>
    <w:rsid w:val="00946E83"/>
    <w:rsid w:val="00957EC9"/>
    <w:rsid w:val="009613AD"/>
    <w:rsid w:val="00965494"/>
    <w:rsid w:val="00976F4A"/>
    <w:rsid w:val="00984F20"/>
    <w:rsid w:val="009A0003"/>
    <w:rsid w:val="009B13DF"/>
    <w:rsid w:val="009B266D"/>
    <w:rsid w:val="009B39AC"/>
    <w:rsid w:val="009B43B4"/>
    <w:rsid w:val="009B4BCC"/>
    <w:rsid w:val="009D4259"/>
    <w:rsid w:val="009E1CD1"/>
    <w:rsid w:val="009F0325"/>
    <w:rsid w:val="009F44A5"/>
    <w:rsid w:val="00A5647A"/>
    <w:rsid w:val="00A63A57"/>
    <w:rsid w:val="00A75C84"/>
    <w:rsid w:val="00A91431"/>
    <w:rsid w:val="00A95D1C"/>
    <w:rsid w:val="00A97525"/>
    <w:rsid w:val="00AC5834"/>
    <w:rsid w:val="00AC700E"/>
    <w:rsid w:val="00AD30BF"/>
    <w:rsid w:val="00B00D69"/>
    <w:rsid w:val="00B016B4"/>
    <w:rsid w:val="00B05B42"/>
    <w:rsid w:val="00B0663E"/>
    <w:rsid w:val="00B17418"/>
    <w:rsid w:val="00B312E4"/>
    <w:rsid w:val="00B442B8"/>
    <w:rsid w:val="00B4663D"/>
    <w:rsid w:val="00BC4A6A"/>
    <w:rsid w:val="00BC5A5B"/>
    <w:rsid w:val="00BD73C6"/>
    <w:rsid w:val="00BE0647"/>
    <w:rsid w:val="00C04B3C"/>
    <w:rsid w:val="00C1371D"/>
    <w:rsid w:val="00C36F22"/>
    <w:rsid w:val="00C510E0"/>
    <w:rsid w:val="00C616DD"/>
    <w:rsid w:val="00C63FF3"/>
    <w:rsid w:val="00C660AF"/>
    <w:rsid w:val="00C6652D"/>
    <w:rsid w:val="00C673A1"/>
    <w:rsid w:val="00C77980"/>
    <w:rsid w:val="00C80924"/>
    <w:rsid w:val="00C81C98"/>
    <w:rsid w:val="00C820FB"/>
    <w:rsid w:val="00CA3179"/>
    <w:rsid w:val="00CB0D16"/>
    <w:rsid w:val="00CB4BD1"/>
    <w:rsid w:val="00CC0C6C"/>
    <w:rsid w:val="00CD42CE"/>
    <w:rsid w:val="00CF1FFE"/>
    <w:rsid w:val="00D03713"/>
    <w:rsid w:val="00D43E53"/>
    <w:rsid w:val="00D5203C"/>
    <w:rsid w:val="00D6282C"/>
    <w:rsid w:val="00D67C17"/>
    <w:rsid w:val="00D9771E"/>
    <w:rsid w:val="00DB2218"/>
    <w:rsid w:val="00DD1A7C"/>
    <w:rsid w:val="00DF0766"/>
    <w:rsid w:val="00DF1C14"/>
    <w:rsid w:val="00DF56BC"/>
    <w:rsid w:val="00E016F1"/>
    <w:rsid w:val="00E05A0E"/>
    <w:rsid w:val="00E1000F"/>
    <w:rsid w:val="00E11735"/>
    <w:rsid w:val="00E138DC"/>
    <w:rsid w:val="00E21241"/>
    <w:rsid w:val="00E23E8A"/>
    <w:rsid w:val="00E244C3"/>
    <w:rsid w:val="00E24EA0"/>
    <w:rsid w:val="00E320B8"/>
    <w:rsid w:val="00E43B68"/>
    <w:rsid w:val="00E46FD0"/>
    <w:rsid w:val="00E67EFD"/>
    <w:rsid w:val="00E70679"/>
    <w:rsid w:val="00EA0654"/>
    <w:rsid w:val="00EC1547"/>
    <w:rsid w:val="00ED0DC0"/>
    <w:rsid w:val="00EE0539"/>
    <w:rsid w:val="00EE0FD0"/>
    <w:rsid w:val="00EE3498"/>
    <w:rsid w:val="00EF3DB8"/>
    <w:rsid w:val="00F07F25"/>
    <w:rsid w:val="00F1762E"/>
    <w:rsid w:val="00F23F97"/>
    <w:rsid w:val="00F24BF3"/>
    <w:rsid w:val="00F534CE"/>
    <w:rsid w:val="00F71288"/>
    <w:rsid w:val="00F72414"/>
    <w:rsid w:val="00F778C8"/>
    <w:rsid w:val="00F82222"/>
    <w:rsid w:val="00F90A3A"/>
    <w:rsid w:val="00FA3846"/>
    <w:rsid w:val="00FC66B1"/>
    <w:rsid w:val="00FF5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3377E92D"/>
  <w15:chartTrackingRefBased/>
  <w15:docId w15:val="{7866B59D-B8B8-4876-97F2-E664E9921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449"/>
    <w:pPr>
      <w:widowControl w:val="0"/>
      <w:jc w:val="both"/>
    </w:pPr>
    <w:rPr>
      <w:rFonts w:ascii="BIZ UD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05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0663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B0663E"/>
    <w:rPr>
      <w:rFonts w:asciiTheme="majorHAnsi" w:eastAsiaTheme="majorEastAsia" w:hAnsiTheme="majorHAnsi" w:cstheme="majorBidi"/>
      <w:sz w:val="18"/>
      <w:szCs w:val="18"/>
    </w:rPr>
  </w:style>
  <w:style w:type="paragraph" w:styleId="a6">
    <w:name w:val="header"/>
    <w:basedOn w:val="a"/>
    <w:link w:val="a7"/>
    <w:uiPriority w:val="99"/>
    <w:unhideWhenUsed/>
    <w:rsid w:val="000B42B1"/>
    <w:pPr>
      <w:tabs>
        <w:tab w:val="center" w:pos="4252"/>
        <w:tab w:val="right" w:pos="8504"/>
      </w:tabs>
      <w:snapToGrid w:val="0"/>
    </w:pPr>
  </w:style>
  <w:style w:type="character" w:customStyle="1" w:styleId="a7">
    <w:name w:val="ヘッダー (文字)"/>
    <w:basedOn w:val="a0"/>
    <w:link w:val="a6"/>
    <w:uiPriority w:val="99"/>
    <w:rsid w:val="000B42B1"/>
  </w:style>
  <w:style w:type="paragraph" w:styleId="a8">
    <w:name w:val="footer"/>
    <w:basedOn w:val="a"/>
    <w:link w:val="a9"/>
    <w:uiPriority w:val="99"/>
    <w:unhideWhenUsed/>
    <w:rsid w:val="000B42B1"/>
    <w:pPr>
      <w:tabs>
        <w:tab w:val="center" w:pos="4252"/>
        <w:tab w:val="right" w:pos="8504"/>
      </w:tabs>
      <w:snapToGrid w:val="0"/>
    </w:pPr>
  </w:style>
  <w:style w:type="character" w:customStyle="1" w:styleId="a9">
    <w:name w:val="フッター (文字)"/>
    <w:basedOn w:val="a0"/>
    <w:link w:val="a8"/>
    <w:uiPriority w:val="99"/>
    <w:rsid w:val="000B42B1"/>
  </w:style>
  <w:style w:type="character" w:styleId="aa">
    <w:name w:val="annotation reference"/>
    <w:basedOn w:val="a0"/>
    <w:uiPriority w:val="99"/>
    <w:semiHidden/>
    <w:unhideWhenUsed/>
    <w:rsid w:val="009218A8"/>
    <w:rPr>
      <w:sz w:val="18"/>
      <w:szCs w:val="18"/>
    </w:rPr>
  </w:style>
  <w:style w:type="paragraph" w:styleId="ab">
    <w:name w:val="annotation text"/>
    <w:basedOn w:val="a"/>
    <w:link w:val="ac"/>
    <w:uiPriority w:val="99"/>
    <w:semiHidden/>
    <w:unhideWhenUsed/>
    <w:rsid w:val="009218A8"/>
    <w:pPr>
      <w:jc w:val="left"/>
    </w:pPr>
  </w:style>
  <w:style w:type="character" w:customStyle="1" w:styleId="ac">
    <w:name w:val="コメント文字列 (文字)"/>
    <w:basedOn w:val="a0"/>
    <w:link w:val="ab"/>
    <w:uiPriority w:val="99"/>
    <w:semiHidden/>
    <w:rsid w:val="009218A8"/>
  </w:style>
  <w:style w:type="paragraph" w:styleId="ad">
    <w:name w:val="annotation subject"/>
    <w:basedOn w:val="ab"/>
    <w:next w:val="ab"/>
    <w:link w:val="ae"/>
    <w:uiPriority w:val="99"/>
    <w:semiHidden/>
    <w:unhideWhenUsed/>
    <w:rsid w:val="009218A8"/>
    <w:rPr>
      <w:b/>
      <w:bCs/>
    </w:rPr>
  </w:style>
  <w:style w:type="character" w:customStyle="1" w:styleId="ae">
    <w:name w:val="コメント内容 (文字)"/>
    <w:basedOn w:val="ac"/>
    <w:link w:val="ad"/>
    <w:uiPriority w:val="99"/>
    <w:semiHidden/>
    <w:rsid w:val="009218A8"/>
    <w:rPr>
      <w:b/>
      <w:bCs/>
    </w:rPr>
  </w:style>
  <w:style w:type="paragraph" w:styleId="af">
    <w:name w:val="List Paragraph"/>
    <w:basedOn w:val="a"/>
    <w:uiPriority w:val="34"/>
    <w:qFormat/>
    <w:rsid w:val="00F7128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254542">
      <w:bodyDiv w:val="1"/>
      <w:marLeft w:val="0"/>
      <w:marRight w:val="0"/>
      <w:marTop w:val="0"/>
      <w:marBottom w:val="0"/>
      <w:divBdr>
        <w:top w:val="none" w:sz="0" w:space="0" w:color="auto"/>
        <w:left w:val="none" w:sz="0" w:space="0" w:color="auto"/>
        <w:bottom w:val="none" w:sz="0" w:space="0" w:color="auto"/>
        <w:right w:val="none" w:sz="0" w:space="0" w:color="auto"/>
      </w:divBdr>
      <w:divsChild>
        <w:div w:id="1333290736">
          <w:marLeft w:val="446"/>
          <w:marRight w:val="0"/>
          <w:marTop w:val="0"/>
          <w:marBottom w:val="0"/>
          <w:divBdr>
            <w:top w:val="none" w:sz="0" w:space="0" w:color="auto"/>
            <w:left w:val="none" w:sz="0" w:space="0" w:color="auto"/>
            <w:bottom w:val="none" w:sz="0" w:space="0" w:color="auto"/>
            <w:right w:val="none" w:sz="0" w:space="0" w:color="auto"/>
          </w:divBdr>
        </w:div>
        <w:div w:id="833883049">
          <w:marLeft w:val="446"/>
          <w:marRight w:val="0"/>
          <w:marTop w:val="0"/>
          <w:marBottom w:val="0"/>
          <w:divBdr>
            <w:top w:val="none" w:sz="0" w:space="0" w:color="auto"/>
            <w:left w:val="none" w:sz="0" w:space="0" w:color="auto"/>
            <w:bottom w:val="none" w:sz="0" w:space="0" w:color="auto"/>
            <w:right w:val="none" w:sz="0" w:space="0" w:color="auto"/>
          </w:divBdr>
        </w:div>
      </w:divsChild>
    </w:div>
    <w:div w:id="2023166801">
      <w:bodyDiv w:val="1"/>
      <w:marLeft w:val="0"/>
      <w:marRight w:val="0"/>
      <w:marTop w:val="0"/>
      <w:marBottom w:val="0"/>
      <w:divBdr>
        <w:top w:val="none" w:sz="0" w:space="0" w:color="auto"/>
        <w:left w:val="none" w:sz="0" w:space="0" w:color="auto"/>
        <w:bottom w:val="none" w:sz="0" w:space="0" w:color="auto"/>
        <w:right w:val="none" w:sz="0" w:space="0" w:color="auto"/>
      </w:divBdr>
      <w:divsChild>
        <w:div w:id="1490705568">
          <w:marLeft w:val="446"/>
          <w:marRight w:val="0"/>
          <w:marTop w:val="0"/>
          <w:marBottom w:val="0"/>
          <w:divBdr>
            <w:top w:val="none" w:sz="0" w:space="0" w:color="auto"/>
            <w:left w:val="none" w:sz="0" w:space="0" w:color="auto"/>
            <w:bottom w:val="none" w:sz="0" w:space="0" w:color="auto"/>
            <w:right w:val="none" w:sz="0" w:space="0" w:color="auto"/>
          </w:divBdr>
        </w:div>
        <w:div w:id="52790987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3</Pages>
  <Words>356</Words>
  <Characters>2033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子育て支援課 017</cp:lastModifiedBy>
  <cp:revision>37</cp:revision>
  <cp:lastPrinted>2023-07-07T01:51:00Z</cp:lastPrinted>
  <dcterms:created xsi:type="dcterms:W3CDTF">2022-12-13T06:28:00Z</dcterms:created>
  <dcterms:modified xsi:type="dcterms:W3CDTF">2025-11-04T05:56:00Z</dcterms:modified>
</cp:coreProperties>
</file>